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88" w:rsidRDefault="00E6798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7988" w:rsidRDefault="00E67988">
      <w:pPr>
        <w:pStyle w:val="ConsPlusNormal"/>
        <w:jc w:val="both"/>
        <w:outlineLvl w:val="0"/>
      </w:pPr>
    </w:p>
    <w:p w:rsidR="00E67988" w:rsidRDefault="00E67988">
      <w:pPr>
        <w:pStyle w:val="ConsPlusNormal"/>
        <w:outlineLvl w:val="0"/>
      </w:pPr>
      <w:r>
        <w:t>Зарегистрировано в Минюсте России 2 июня 2015 г. N 37510</w:t>
      </w:r>
    </w:p>
    <w:p w:rsidR="00E67988" w:rsidRDefault="00E67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988" w:rsidRDefault="00E67988">
      <w:pPr>
        <w:pStyle w:val="ConsPlusNormal"/>
      </w:pPr>
    </w:p>
    <w:p w:rsidR="00E67988" w:rsidRDefault="00E679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67988" w:rsidRDefault="00E67988">
      <w:pPr>
        <w:pStyle w:val="ConsPlusTitle"/>
        <w:jc w:val="center"/>
      </w:pPr>
    </w:p>
    <w:p w:rsidR="00E67988" w:rsidRDefault="00E67988">
      <w:pPr>
        <w:pStyle w:val="ConsPlusTitle"/>
        <w:jc w:val="center"/>
      </w:pPr>
      <w:r>
        <w:t>ПРИКАЗ</w:t>
      </w:r>
    </w:p>
    <w:p w:rsidR="00E67988" w:rsidRDefault="00E67988">
      <w:pPr>
        <w:pStyle w:val="ConsPlusTitle"/>
        <w:jc w:val="center"/>
      </w:pPr>
      <w:r>
        <w:t>от 7 мая 2015 г. N 281н</w:t>
      </w:r>
    </w:p>
    <w:p w:rsidR="00E67988" w:rsidRDefault="00E67988">
      <w:pPr>
        <w:pStyle w:val="ConsPlusTitle"/>
        <w:jc w:val="center"/>
      </w:pPr>
    </w:p>
    <w:p w:rsidR="00E67988" w:rsidRDefault="00E67988">
      <w:pPr>
        <w:pStyle w:val="ConsPlusTitle"/>
        <w:jc w:val="center"/>
      </w:pPr>
      <w:r>
        <w:t>ОБ УТВЕРЖДЕНИИ ПРОФЕССИОНАЛЬНОГО СТАНДАРТА</w:t>
      </w:r>
    </w:p>
    <w:p w:rsidR="00E67988" w:rsidRDefault="00E67988">
      <w:pPr>
        <w:pStyle w:val="ConsPlusTitle"/>
        <w:jc w:val="center"/>
      </w:pPr>
      <w:r>
        <w:t>"РУКОВОДИТЕЛЬ ПРЕДПРИЯТИЯ ПИТАНИЯ"</w:t>
      </w:r>
    </w:p>
    <w:p w:rsidR="00E67988" w:rsidRDefault="00E67988">
      <w:pPr>
        <w:pStyle w:val="ConsPlusNormal"/>
        <w:jc w:val="center"/>
      </w:pPr>
    </w:p>
    <w:p w:rsidR="00E67988" w:rsidRDefault="00E6798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67988" w:rsidRDefault="00E67988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"Руководитель предприятия питания".</w:t>
      </w:r>
    </w:p>
    <w:p w:rsidR="00E67988" w:rsidRDefault="00E67988">
      <w:pPr>
        <w:pStyle w:val="ConsPlusNormal"/>
        <w:ind w:firstLine="540"/>
        <w:jc w:val="both"/>
      </w:pPr>
    </w:p>
    <w:p w:rsidR="00E67988" w:rsidRDefault="00E67988">
      <w:pPr>
        <w:pStyle w:val="ConsPlusNormal"/>
        <w:jc w:val="right"/>
      </w:pPr>
      <w:r>
        <w:t>Министр</w:t>
      </w:r>
    </w:p>
    <w:p w:rsidR="00E67988" w:rsidRDefault="00E67988">
      <w:pPr>
        <w:pStyle w:val="ConsPlusNormal"/>
        <w:jc w:val="right"/>
      </w:pPr>
      <w:r>
        <w:t>М.А.ТОПИЛИН</w:t>
      </w: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right"/>
        <w:outlineLvl w:val="0"/>
      </w:pPr>
      <w:r>
        <w:t>Утвержден</w:t>
      </w:r>
    </w:p>
    <w:p w:rsidR="00E67988" w:rsidRDefault="00E67988">
      <w:pPr>
        <w:pStyle w:val="ConsPlusNormal"/>
        <w:jc w:val="right"/>
      </w:pPr>
      <w:r>
        <w:t>приказом Министерства труда</w:t>
      </w:r>
    </w:p>
    <w:p w:rsidR="00E67988" w:rsidRDefault="00E67988">
      <w:pPr>
        <w:pStyle w:val="ConsPlusNormal"/>
        <w:jc w:val="right"/>
      </w:pPr>
      <w:r>
        <w:t>и социальной защиты</w:t>
      </w:r>
    </w:p>
    <w:p w:rsidR="00E67988" w:rsidRDefault="00E67988">
      <w:pPr>
        <w:pStyle w:val="ConsPlusNormal"/>
        <w:jc w:val="right"/>
      </w:pPr>
      <w:r>
        <w:t>Российской Федерации</w:t>
      </w:r>
    </w:p>
    <w:p w:rsidR="00E67988" w:rsidRDefault="00E67988">
      <w:pPr>
        <w:pStyle w:val="ConsPlusNormal"/>
        <w:jc w:val="right"/>
      </w:pPr>
      <w:r>
        <w:t>от 7 мая 2015 г. N 281н</w:t>
      </w: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E67988" w:rsidRDefault="00E67988">
      <w:pPr>
        <w:pStyle w:val="ConsPlusTitle"/>
        <w:jc w:val="center"/>
      </w:pPr>
    </w:p>
    <w:p w:rsidR="00E67988" w:rsidRDefault="00E67988">
      <w:pPr>
        <w:pStyle w:val="ConsPlusTitle"/>
        <w:jc w:val="center"/>
      </w:pPr>
      <w:r>
        <w:t>РУКОВОДИТЕЛЬ ПРЕДПРИЯТИЯ ПИТАНИЯ</w:t>
      </w:r>
    </w:p>
    <w:p w:rsidR="00E67988" w:rsidRDefault="00E67988">
      <w:pPr>
        <w:pStyle w:val="ConsPlusNormal"/>
        <w:jc w:val="both"/>
      </w:pPr>
    </w:p>
    <w:p w:rsidR="00E67988" w:rsidRDefault="00E67988">
      <w:pPr>
        <w:sectPr w:rsidR="00E67988" w:rsidSect="005B2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5"/>
        <w:gridCol w:w="2074"/>
      </w:tblGrid>
      <w:tr w:rsidR="00E67988">
        <w:tc>
          <w:tcPr>
            <w:tcW w:w="7565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  <w:jc w:val="center"/>
            </w:pPr>
            <w:r>
              <w:t>468</w:t>
            </w: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center"/>
        <w:outlineLvl w:val="1"/>
      </w:pPr>
      <w:r>
        <w:t>I. Общие сведения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6"/>
        <w:gridCol w:w="224"/>
        <w:gridCol w:w="2098"/>
      </w:tblGrid>
      <w:tr w:rsidR="00E67988">
        <w:tc>
          <w:tcPr>
            <w:tcW w:w="7316" w:type="dxa"/>
            <w:tcBorders>
              <w:top w:val="nil"/>
              <w:left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Управление предприятием питания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88" w:rsidRDefault="00E6798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67988" w:rsidRDefault="00E67988">
            <w:pPr>
              <w:pStyle w:val="ConsPlusNormal"/>
              <w:jc w:val="center"/>
            </w:pPr>
            <w:r>
              <w:t>33.008</w:t>
            </w:r>
          </w:p>
        </w:tc>
      </w:tr>
      <w:tr w:rsidR="00E67988">
        <w:tblPrEx>
          <w:tblBorders>
            <w:right w:val="none" w:sz="0" w:space="0" w:color="auto"/>
          </w:tblBorders>
        </w:tblPrEx>
        <w:tc>
          <w:tcPr>
            <w:tcW w:w="731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88" w:rsidRDefault="00E67988"/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E6798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8" w:rsidRDefault="00E67988">
            <w:pPr>
              <w:pStyle w:val="ConsPlusNormal"/>
              <w:jc w:val="both"/>
            </w:pPr>
            <w:r>
              <w:t>Обеспечение эффективности деятельности предприятия питания, производство продукции и обслуживание потребителей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t>Группа занятий: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3175"/>
        <w:gridCol w:w="964"/>
        <w:gridCol w:w="3742"/>
      </w:tblGrid>
      <w:tr w:rsidR="00E67988">
        <w:tc>
          <w:tcPr>
            <w:tcW w:w="1728" w:type="dxa"/>
          </w:tcPr>
          <w:p w:rsidR="00E67988" w:rsidRDefault="00E67988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3175" w:type="dxa"/>
          </w:tcPr>
          <w:p w:rsidR="00E67988" w:rsidRDefault="00E67988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964" w:type="dxa"/>
          </w:tcPr>
          <w:p w:rsidR="00E67988" w:rsidRDefault="00E67988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1315</w:t>
              </w:r>
            </w:hyperlink>
          </w:p>
        </w:tc>
        <w:tc>
          <w:tcPr>
            <w:tcW w:w="3742" w:type="dxa"/>
          </w:tcPr>
          <w:p w:rsidR="00E67988" w:rsidRDefault="00E67988">
            <w:pPr>
              <w:pStyle w:val="ConsPlusNormal"/>
            </w:pPr>
            <w:r>
              <w:t>Руководители малых предприятий общественного питания, ресторанов и гостиниц</w:t>
            </w:r>
          </w:p>
        </w:tc>
      </w:tr>
      <w:tr w:rsidR="00E67988">
        <w:tc>
          <w:tcPr>
            <w:tcW w:w="1728" w:type="dxa"/>
          </w:tcPr>
          <w:p w:rsidR="00E67988" w:rsidRDefault="00E67988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1225</w:t>
              </w:r>
            </w:hyperlink>
          </w:p>
        </w:tc>
        <w:tc>
          <w:tcPr>
            <w:tcW w:w="3175" w:type="dxa"/>
          </w:tcPr>
          <w:p w:rsidR="00E67988" w:rsidRDefault="00E67988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  <w:tc>
          <w:tcPr>
            <w:tcW w:w="964" w:type="dxa"/>
          </w:tcPr>
          <w:p w:rsidR="00E67988" w:rsidRDefault="00E67988">
            <w:pPr>
              <w:pStyle w:val="ConsPlusNormal"/>
            </w:pPr>
          </w:p>
        </w:tc>
        <w:tc>
          <w:tcPr>
            <w:tcW w:w="3742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left w:val="nil"/>
            <w:right w:val="nil"/>
            <w:insideV w:val="nil"/>
          </w:tblBorders>
        </w:tblPrEx>
        <w:tc>
          <w:tcPr>
            <w:tcW w:w="1728" w:type="dxa"/>
            <w:tcBorders>
              <w:bottom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7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64" w:type="dxa"/>
            <w:tcBorders>
              <w:bottom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742" w:type="dxa"/>
            <w:tcBorders>
              <w:bottom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824"/>
      </w:tblGrid>
      <w:tr w:rsidR="00E67988">
        <w:tc>
          <w:tcPr>
            <w:tcW w:w="1757" w:type="dxa"/>
          </w:tcPr>
          <w:p w:rsidR="00E67988" w:rsidRDefault="00E6798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56.1</w:t>
              </w:r>
            </w:hyperlink>
          </w:p>
        </w:tc>
        <w:tc>
          <w:tcPr>
            <w:tcW w:w="7824" w:type="dxa"/>
          </w:tcPr>
          <w:p w:rsidR="00E67988" w:rsidRDefault="00E67988">
            <w:pPr>
              <w:pStyle w:val="ConsPlusNormal"/>
            </w:pPr>
            <w:r>
              <w:t>Деятельность ресторанов и услуги по доставке продуктов питания</w:t>
            </w:r>
          </w:p>
        </w:tc>
      </w:tr>
      <w:tr w:rsidR="00E67988">
        <w:tc>
          <w:tcPr>
            <w:tcW w:w="1757" w:type="dxa"/>
          </w:tcPr>
          <w:p w:rsidR="00E67988" w:rsidRDefault="00E6798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56.2</w:t>
              </w:r>
            </w:hyperlink>
          </w:p>
        </w:tc>
        <w:tc>
          <w:tcPr>
            <w:tcW w:w="7824" w:type="dxa"/>
          </w:tcPr>
          <w:p w:rsidR="00E67988" w:rsidRDefault="00E67988">
            <w:pPr>
              <w:pStyle w:val="ConsPlusNormal"/>
            </w:pPr>
            <w: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67988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7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24" w:type="dxa"/>
            <w:tcBorders>
              <w:bottom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E67988" w:rsidRDefault="00E6798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E67988" w:rsidRDefault="00E67988">
      <w:pPr>
        <w:pStyle w:val="ConsPlusNormal"/>
        <w:jc w:val="center"/>
      </w:pPr>
      <w:r>
        <w:t>профессиональной деятельности)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100"/>
        <w:gridCol w:w="994"/>
        <w:gridCol w:w="3373"/>
        <w:gridCol w:w="994"/>
        <w:gridCol w:w="1656"/>
      </w:tblGrid>
      <w:tr w:rsidR="00E67988">
        <w:tc>
          <w:tcPr>
            <w:tcW w:w="3616" w:type="dxa"/>
            <w:gridSpan w:val="3"/>
          </w:tcPr>
          <w:p w:rsidR="00E67988" w:rsidRDefault="00E6798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23" w:type="dxa"/>
            <w:gridSpan w:val="3"/>
          </w:tcPr>
          <w:p w:rsidR="00E67988" w:rsidRDefault="00E6798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67988">
        <w:tc>
          <w:tcPr>
            <w:tcW w:w="522" w:type="dxa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00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E67988" w:rsidRDefault="00E679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73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56" w:type="dxa"/>
          </w:tcPr>
          <w:p w:rsidR="00E67988" w:rsidRDefault="00E679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67988">
        <w:tc>
          <w:tcPr>
            <w:tcW w:w="522" w:type="dxa"/>
            <w:vMerge w:val="restart"/>
          </w:tcPr>
          <w:p w:rsidR="00E67988" w:rsidRDefault="00E679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00" w:type="dxa"/>
            <w:vMerge w:val="restart"/>
          </w:tcPr>
          <w:p w:rsidR="00E67988" w:rsidRDefault="00E67988">
            <w:pPr>
              <w:pStyle w:val="ConsPlusNormal"/>
            </w:pPr>
            <w:r>
              <w:t>Управление и контроль текущей деятельности сотрудников служб, отделов</w:t>
            </w:r>
          </w:p>
        </w:tc>
        <w:tc>
          <w:tcPr>
            <w:tcW w:w="994" w:type="dxa"/>
            <w:vMerge w:val="restart"/>
          </w:tcPr>
          <w:p w:rsidR="00E67988" w:rsidRDefault="00E679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Управление текущей деятельностью сотрудников производственной службы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5</w:t>
            </w:r>
          </w:p>
        </w:tc>
      </w:tr>
      <w:tr w:rsidR="00E67988">
        <w:tc>
          <w:tcPr>
            <w:tcW w:w="522" w:type="dxa"/>
            <w:vMerge/>
          </w:tcPr>
          <w:p w:rsidR="00E67988" w:rsidRDefault="00E67988"/>
        </w:tc>
        <w:tc>
          <w:tcPr>
            <w:tcW w:w="2100" w:type="dxa"/>
            <w:vMerge/>
          </w:tcPr>
          <w:p w:rsidR="00E67988" w:rsidRDefault="00E67988"/>
        </w:tc>
        <w:tc>
          <w:tcPr>
            <w:tcW w:w="994" w:type="dxa"/>
            <w:vMerge/>
          </w:tcPr>
          <w:p w:rsidR="00E67988" w:rsidRDefault="00E67988"/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Управление текущей деятельностью сотрудников службы обслуживания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5</w:t>
            </w:r>
          </w:p>
        </w:tc>
      </w:tr>
      <w:tr w:rsidR="00E67988">
        <w:tc>
          <w:tcPr>
            <w:tcW w:w="522" w:type="dxa"/>
            <w:vMerge w:val="restart"/>
          </w:tcPr>
          <w:p w:rsidR="00E67988" w:rsidRDefault="00E679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100" w:type="dxa"/>
            <w:vMerge w:val="restart"/>
          </w:tcPr>
          <w:p w:rsidR="00E67988" w:rsidRDefault="00E67988">
            <w:pPr>
              <w:pStyle w:val="ConsPlusNormal"/>
            </w:pPr>
            <w:r>
              <w:t xml:space="preserve">Управление текущей деятельностью департаментов (служб, отделов) предприятия </w:t>
            </w:r>
            <w:r>
              <w:lastRenderedPageBreak/>
              <w:t>питания</w:t>
            </w:r>
          </w:p>
        </w:tc>
        <w:tc>
          <w:tcPr>
            <w:tcW w:w="994" w:type="dxa"/>
            <w:vMerge w:val="restart"/>
          </w:tcPr>
          <w:p w:rsidR="00E67988" w:rsidRDefault="00E6798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Управление материальными ресурсами и персоналом департаментов (служб, отделов) предприятия питания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6</w:t>
            </w:r>
          </w:p>
        </w:tc>
      </w:tr>
      <w:tr w:rsidR="00E67988">
        <w:tc>
          <w:tcPr>
            <w:tcW w:w="522" w:type="dxa"/>
            <w:vMerge/>
          </w:tcPr>
          <w:p w:rsidR="00E67988" w:rsidRDefault="00E67988"/>
        </w:tc>
        <w:tc>
          <w:tcPr>
            <w:tcW w:w="2100" w:type="dxa"/>
            <w:vMerge/>
          </w:tcPr>
          <w:p w:rsidR="00E67988" w:rsidRDefault="00E67988"/>
        </w:tc>
        <w:tc>
          <w:tcPr>
            <w:tcW w:w="994" w:type="dxa"/>
            <w:vMerge/>
          </w:tcPr>
          <w:p w:rsidR="00E67988" w:rsidRDefault="00E67988"/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Взаимодействие с потребителями </w:t>
            </w:r>
            <w:r>
              <w:lastRenderedPageBreak/>
              <w:t>и заинтересованными сторонами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6</w:t>
            </w:r>
          </w:p>
        </w:tc>
      </w:tr>
      <w:tr w:rsidR="00E67988">
        <w:tc>
          <w:tcPr>
            <w:tcW w:w="522" w:type="dxa"/>
            <w:vMerge/>
          </w:tcPr>
          <w:p w:rsidR="00E67988" w:rsidRDefault="00E67988"/>
        </w:tc>
        <w:tc>
          <w:tcPr>
            <w:tcW w:w="2100" w:type="dxa"/>
            <w:vMerge/>
          </w:tcPr>
          <w:p w:rsidR="00E67988" w:rsidRDefault="00E67988"/>
        </w:tc>
        <w:tc>
          <w:tcPr>
            <w:tcW w:w="994" w:type="dxa"/>
            <w:vMerge/>
          </w:tcPr>
          <w:p w:rsidR="00E67988" w:rsidRDefault="00E67988"/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Контроль и оценка эффективности деятельности департаментов (служб, отделов) предприятия питания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6</w:t>
            </w:r>
          </w:p>
        </w:tc>
      </w:tr>
      <w:tr w:rsidR="00E67988">
        <w:tc>
          <w:tcPr>
            <w:tcW w:w="522" w:type="dxa"/>
            <w:vMerge w:val="restart"/>
          </w:tcPr>
          <w:p w:rsidR="00E67988" w:rsidRDefault="00E679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100" w:type="dxa"/>
            <w:vMerge w:val="restart"/>
          </w:tcPr>
          <w:p w:rsidR="00E67988" w:rsidRDefault="00E67988">
            <w:pPr>
              <w:pStyle w:val="ConsPlusNormal"/>
            </w:pPr>
            <w:r>
              <w:t>Стратегическое управление развитием предприятия питания</w:t>
            </w:r>
          </w:p>
        </w:tc>
        <w:tc>
          <w:tcPr>
            <w:tcW w:w="994" w:type="dxa"/>
            <w:vMerge w:val="restart"/>
          </w:tcPr>
          <w:p w:rsidR="00E67988" w:rsidRDefault="00E679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Анализ и оценка деятельности предприятия питания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7</w:t>
            </w:r>
          </w:p>
        </w:tc>
      </w:tr>
      <w:tr w:rsidR="00E67988">
        <w:tc>
          <w:tcPr>
            <w:tcW w:w="522" w:type="dxa"/>
            <w:vMerge/>
          </w:tcPr>
          <w:p w:rsidR="00E67988" w:rsidRDefault="00E67988"/>
        </w:tc>
        <w:tc>
          <w:tcPr>
            <w:tcW w:w="2100" w:type="dxa"/>
            <w:vMerge/>
          </w:tcPr>
          <w:p w:rsidR="00E67988" w:rsidRDefault="00E67988"/>
        </w:tc>
        <w:tc>
          <w:tcPr>
            <w:tcW w:w="994" w:type="dxa"/>
            <w:vMerge/>
          </w:tcPr>
          <w:p w:rsidR="00E67988" w:rsidRDefault="00E67988"/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Разработка и реализация стратегии развития предприятия питания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7</w:t>
            </w:r>
          </w:p>
        </w:tc>
      </w:tr>
      <w:tr w:rsidR="00E67988">
        <w:tc>
          <w:tcPr>
            <w:tcW w:w="522" w:type="dxa"/>
            <w:vMerge/>
          </w:tcPr>
          <w:p w:rsidR="00E67988" w:rsidRDefault="00E67988"/>
        </w:tc>
        <w:tc>
          <w:tcPr>
            <w:tcW w:w="2100" w:type="dxa"/>
            <w:vMerge/>
          </w:tcPr>
          <w:p w:rsidR="00E67988" w:rsidRDefault="00E67988"/>
        </w:tc>
        <w:tc>
          <w:tcPr>
            <w:tcW w:w="994" w:type="dxa"/>
            <w:vMerge/>
          </w:tcPr>
          <w:p w:rsidR="00E67988" w:rsidRDefault="00E67988"/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Управление проектами и изменениями на предприятии питания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7</w:t>
            </w:r>
          </w:p>
        </w:tc>
      </w:tr>
      <w:tr w:rsidR="00E67988">
        <w:tc>
          <w:tcPr>
            <w:tcW w:w="522" w:type="dxa"/>
            <w:vMerge w:val="restart"/>
          </w:tcPr>
          <w:p w:rsidR="00E67988" w:rsidRDefault="00E679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100" w:type="dxa"/>
            <w:vMerge w:val="restart"/>
          </w:tcPr>
          <w:p w:rsidR="00E67988" w:rsidRDefault="00E67988">
            <w:pPr>
              <w:pStyle w:val="ConsPlusNormal"/>
            </w:pPr>
            <w:r>
              <w:t>Стратегическое управление развитием сети предприятий питания</w:t>
            </w:r>
          </w:p>
        </w:tc>
        <w:tc>
          <w:tcPr>
            <w:tcW w:w="994" w:type="dxa"/>
            <w:vMerge w:val="restart"/>
          </w:tcPr>
          <w:p w:rsidR="00E67988" w:rsidRDefault="00E679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Разработка концепции и стратегии развития сети предприятий питания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8</w:t>
            </w:r>
          </w:p>
        </w:tc>
      </w:tr>
      <w:tr w:rsidR="00E67988">
        <w:tc>
          <w:tcPr>
            <w:tcW w:w="522" w:type="dxa"/>
            <w:vMerge/>
          </w:tcPr>
          <w:p w:rsidR="00E67988" w:rsidRDefault="00E67988"/>
        </w:tc>
        <w:tc>
          <w:tcPr>
            <w:tcW w:w="2100" w:type="dxa"/>
            <w:vMerge/>
          </w:tcPr>
          <w:p w:rsidR="00E67988" w:rsidRDefault="00E67988"/>
        </w:tc>
        <w:tc>
          <w:tcPr>
            <w:tcW w:w="994" w:type="dxa"/>
            <w:vMerge/>
          </w:tcPr>
          <w:p w:rsidR="00E67988" w:rsidRDefault="00E67988"/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Взаимодействие с собственниками предприятия и партнерами по бизнесу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8</w:t>
            </w:r>
          </w:p>
        </w:tc>
      </w:tr>
      <w:tr w:rsidR="00E67988">
        <w:tc>
          <w:tcPr>
            <w:tcW w:w="522" w:type="dxa"/>
            <w:vMerge/>
          </w:tcPr>
          <w:p w:rsidR="00E67988" w:rsidRDefault="00E67988"/>
        </w:tc>
        <w:tc>
          <w:tcPr>
            <w:tcW w:w="2100" w:type="dxa"/>
            <w:vMerge/>
          </w:tcPr>
          <w:p w:rsidR="00E67988" w:rsidRDefault="00E67988"/>
        </w:tc>
        <w:tc>
          <w:tcPr>
            <w:tcW w:w="994" w:type="dxa"/>
            <w:vMerge/>
          </w:tcPr>
          <w:p w:rsidR="00E67988" w:rsidRDefault="00E67988"/>
        </w:tc>
        <w:tc>
          <w:tcPr>
            <w:tcW w:w="3373" w:type="dxa"/>
          </w:tcPr>
          <w:p w:rsidR="00E67988" w:rsidRDefault="00E67988">
            <w:pPr>
              <w:pStyle w:val="ConsPlusNormal"/>
              <w:jc w:val="both"/>
            </w:pPr>
            <w:r>
              <w:t>Внедрение инновационных технологий и изменений в управлении деятельностью сети предприятий питания</w:t>
            </w:r>
          </w:p>
        </w:tc>
        <w:tc>
          <w:tcPr>
            <w:tcW w:w="994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65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8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t>3.1. Обобщенная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73"/>
        <w:gridCol w:w="672"/>
        <w:gridCol w:w="728"/>
        <w:gridCol w:w="1652"/>
        <w:gridCol w:w="624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Управление и контроль текущей деятельности сотрудников служб, отделов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5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154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7" w:type="dxa"/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154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8"/>
        <w:gridCol w:w="7284"/>
      </w:tblGrid>
      <w:tr w:rsidR="00E67988"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84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Руководитель (управляющий, менеджер) отдела (службы) предприятия питания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0"/>
        <w:gridCol w:w="7312"/>
      </w:tblGrid>
      <w:tr w:rsidR="00E67988">
        <w:tc>
          <w:tcPr>
            <w:tcW w:w="2290" w:type="dxa"/>
          </w:tcPr>
          <w:p w:rsidR="00E67988" w:rsidRDefault="00E679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2" w:type="dxa"/>
          </w:tcPr>
          <w:p w:rsidR="00E67988" w:rsidRDefault="00E67988">
            <w:pPr>
              <w:pStyle w:val="ConsPlusNormal"/>
              <w:jc w:val="both"/>
            </w:pPr>
            <w:r>
              <w:t>Среднее профессиональное образование - программы подготовки квалифицированных рабочих (служащих).</w:t>
            </w:r>
          </w:p>
          <w:p w:rsidR="00E67988" w:rsidRDefault="00E67988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по управлению предприятиями</w:t>
            </w:r>
          </w:p>
        </w:tc>
      </w:tr>
      <w:tr w:rsidR="00E67988">
        <w:tc>
          <w:tcPr>
            <w:tcW w:w="2290" w:type="dxa"/>
          </w:tcPr>
          <w:p w:rsidR="00E67988" w:rsidRDefault="00E679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2" w:type="dxa"/>
          </w:tcPr>
          <w:p w:rsidR="00E67988" w:rsidRDefault="00E67988">
            <w:pPr>
              <w:pStyle w:val="ConsPlusNormal"/>
              <w:jc w:val="both"/>
            </w:pPr>
            <w:r>
              <w:t>Не менее одного года практического опыта не ниже 4-го квалификационного уровня</w:t>
            </w:r>
          </w:p>
        </w:tc>
      </w:tr>
      <w:tr w:rsidR="00E67988">
        <w:tc>
          <w:tcPr>
            <w:tcW w:w="2290" w:type="dxa"/>
          </w:tcPr>
          <w:p w:rsidR="00E67988" w:rsidRDefault="00E679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2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Наличие личной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87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67988">
        <w:tc>
          <w:tcPr>
            <w:tcW w:w="2290" w:type="dxa"/>
          </w:tcPr>
          <w:p w:rsidR="00E67988" w:rsidRDefault="00E6798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2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Дополнительные характеристики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1454"/>
        <w:gridCol w:w="5839"/>
      </w:tblGrid>
      <w:tr w:rsidR="00E67988">
        <w:tc>
          <w:tcPr>
            <w:tcW w:w="2333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54" w:type="dxa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9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67988">
        <w:tc>
          <w:tcPr>
            <w:tcW w:w="2333" w:type="dxa"/>
            <w:vMerge w:val="restart"/>
          </w:tcPr>
          <w:p w:rsidR="00E67988" w:rsidRDefault="00E6798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4" w:type="dxa"/>
          </w:tcPr>
          <w:p w:rsidR="00E67988" w:rsidRDefault="00E6798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839" w:type="dxa"/>
          </w:tcPr>
          <w:p w:rsidR="00E67988" w:rsidRDefault="00E67988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E67988">
        <w:tc>
          <w:tcPr>
            <w:tcW w:w="2333" w:type="dxa"/>
            <w:vMerge/>
          </w:tcPr>
          <w:p w:rsidR="00E67988" w:rsidRDefault="00E67988"/>
        </w:tc>
        <w:tc>
          <w:tcPr>
            <w:tcW w:w="1454" w:type="dxa"/>
          </w:tcPr>
          <w:p w:rsidR="00E67988" w:rsidRDefault="00E6798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1315</w:t>
              </w:r>
            </w:hyperlink>
          </w:p>
        </w:tc>
        <w:tc>
          <w:tcPr>
            <w:tcW w:w="5839" w:type="dxa"/>
          </w:tcPr>
          <w:p w:rsidR="00E67988" w:rsidRDefault="00E67988">
            <w:pPr>
              <w:pStyle w:val="ConsPlusNormal"/>
            </w:pPr>
            <w:r>
              <w:t>Руководители малых предприятий общественного питания, ресторанов и гостиниц</w:t>
            </w:r>
          </w:p>
        </w:tc>
      </w:tr>
      <w:tr w:rsidR="00E67988">
        <w:tc>
          <w:tcPr>
            <w:tcW w:w="2333" w:type="dxa"/>
            <w:vMerge/>
          </w:tcPr>
          <w:p w:rsidR="00E67988" w:rsidRDefault="00E67988"/>
        </w:tc>
        <w:tc>
          <w:tcPr>
            <w:tcW w:w="1454" w:type="dxa"/>
          </w:tcPr>
          <w:p w:rsidR="00E67988" w:rsidRDefault="00E6798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1225</w:t>
              </w:r>
            </w:hyperlink>
          </w:p>
        </w:tc>
        <w:tc>
          <w:tcPr>
            <w:tcW w:w="5839" w:type="dxa"/>
          </w:tcPr>
          <w:p w:rsidR="00E67988" w:rsidRDefault="00E67988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предприятий общественного питания</w:t>
            </w:r>
          </w:p>
        </w:tc>
      </w:tr>
      <w:tr w:rsidR="00E67988">
        <w:tc>
          <w:tcPr>
            <w:tcW w:w="2333" w:type="dxa"/>
          </w:tcPr>
          <w:p w:rsidR="00E67988" w:rsidRDefault="00E6798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87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54" w:type="dxa"/>
          </w:tcPr>
          <w:p w:rsidR="00E67988" w:rsidRDefault="00E6798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24684</w:t>
              </w:r>
            </w:hyperlink>
          </w:p>
        </w:tc>
        <w:tc>
          <w:tcPr>
            <w:tcW w:w="5839" w:type="dxa"/>
          </w:tcPr>
          <w:p w:rsidR="00E67988" w:rsidRDefault="00E67988">
            <w:pPr>
              <w:pStyle w:val="ConsPlusNormal"/>
            </w:pPr>
            <w:r>
              <w:t>Начальник отдела (на предприятиях общественного питания и в гостиницах)</w:t>
            </w:r>
          </w:p>
        </w:tc>
      </w:tr>
      <w:tr w:rsidR="00E67988">
        <w:tc>
          <w:tcPr>
            <w:tcW w:w="2333" w:type="dxa"/>
          </w:tcPr>
          <w:p w:rsidR="00E67988" w:rsidRDefault="00E67988">
            <w:pPr>
              <w:pStyle w:val="ConsPlusNormal"/>
            </w:pPr>
            <w:r>
              <w:t xml:space="preserve">ЕКС </w:t>
            </w:r>
            <w:hyperlink w:anchor="P8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54" w:type="dxa"/>
          </w:tcPr>
          <w:p w:rsidR="00E67988" w:rsidRDefault="00E679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</w:tcPr>
          <w:p w:rsidR="00E67988" w:rsidRDefault="00E67988">
            <w:pPr>
              <w:pStyle w:val="ConsPlusNormal"/>
            </w:pPr>
            <w:r>
              <w:t>Руководитель (заведующий, начальник, директор, управляющий) структурного подразделения</w:t>
            </w:r>
          </w:p>
        </w:tc>
      </w:tr>
      <w:tr w:rsidR="00E67988">
        <w:tc>
          <w:tcPr>
            <w:tcW w:w="2333" w:type="dxa"/>
            <w:vMerge w:val="restart"/>
          </w:tcPr>
          <w:p w:rsidR="00E67988" w:rsidRDefault="00E6798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87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54" w:type="dxa"/>
          </w:tcPr>
          <w:p w:rsidR="00E67988" w:rsidRDefault="00E6798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100106</w:t>
              </w:r>
            </w:hyperlink>
          </w:p>
        </w:tc>
        <w:tc>
          <w:tcPr>
            <w:tcW w:w="5839" w:type="dxa"/>
          </w:tcPr>
          <w:p w:rsidR="00E67988" w:rsidRDefault="00E67988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E67988">
        <w:tc>
          <w:tcPr>
            <w:tcW w:w="2333" w:type="dxa"/>
            <w:vMerge/>
          </w:tcPr>
          <w:p w:rsidR="00E67988" w:rsidRDefault="00E67988"/>
        </w:tc>
        <w:tc>
          <w:tcPr>
            <w:tcW w:w="1454" w:type="dxa"/>
          </w:tcPr>
          <w:p w:rsidR="00E67988" w:rsidRDefault="00E67988">
            <w:pPr>
              <w:pStyle w:val="ConsPlusNormal"/>
              <w:jc w:val="center"/>
            </w:pPr>
            <w:r>
              <w:t>260807</w:t>
            </w:r>
          </w:p>
        </w:tc>
        <w:tc>
          <w:tcPr>
            <w:tcW w:w="5839" w:type="dxa"/>
          </w:tcPr>
          <w:p w:rsidR="00E67988" w:rsidRDefault="00E67988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3.1.1.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24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Управление текущей деятельностью сотрудников производственной службы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5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154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154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7540"/>
      </w:tblGrid>
      <w:tr w:rsidR="00E67988">
        <w:tc>
          <w:tcPr>
            <w:tcW w:w="2040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Планирование потребностей производственной службы в материальных ресурсах и персонале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Проведение вводного и текущего инструктажа сотрудников производственной службы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Распределение обязанностей и определение степени ответственности сотрудников производственной службы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Координация деятельности сотрудников производственной службы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Контроль выполнения сотрудниками регламентов производственной службы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Взаимодействие со службой обслуживания и другими структурными подразделениями предприятия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Управление конфликтными ситуациями в коллективе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Реализация мер по стимулированию персонала, повышению их мотивации и лояльности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и контроль соблюдения требований охраны труда на рабочем месте</w:t>
            </w:r>
          </w:p>
        </w:tc>
      </w:tr>
      <w:tr w:rsidR="00E67988">
        <w:tc>
          <w:tcPr>
            <w:tcW w:w="2040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Анализировать результаты деятельности производственной службы и потребности в ресурсах, принимать меры по их изменению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Осуществлять планирование, организацию, координацию и контроль деятельности производственной службы, взаимодействие с другими структурными подразделениями предприятия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Использовать информационные технологии для ведения делопроизводства и выполнения регламентов производственной службы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Контролировать последовательность соблюдения подчиненными требований охраны труда на рабочем месте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разработки и проведения вводного и текущего инструктажа подчиненных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стратегическими и тактическими методами управления, предупреждения и разрешения межличностных и межгрупповых конфликтов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методами стимулирования, повышения мотивации подчиненных и обеспечения их лояльности к организации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делового общения, проведения собраний и совещаний трудового коллектива службы</w:t>
            </w:r>
          </w:p>
        </w:tc>
      </w:tr>
      <w:tr w:rsidR="00E67988">
        <w:tc>
          <w:tcPr>
            <w:tcW w:w="2040" w:type="dxa"/>
            <w:vMerge w:val="restart"/>
          </w:tcPr>
          <w:p w:rsidR="00E67988" w:rsidRDefault="00E6798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организации деятельности предприятий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организации, планирования и контроля деятельности подчиненных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Теории мотивации персонала и его психологические особенности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Теория межличностного и делового общения, переговоров, </w:t>
            </w:r>
            <w:proofErr w:type="spellStart"/>
            <w:r>
              <w:t>конфликтологии</w:t>
            </w:r>
            <w:proofErr w:type="spellEnd"/>
            <w:r>
              <w:t xml:space="preserve"> малой группы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Технологии производства на предприятиях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Требования охраны труда на рабочем месте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Специализированные информационные программы и технологии, используемые в работе производственной службы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охраны здоровья, санитарии и гигиены</w:t>
            </w:r>
          </w:p>
        </w:tc>
      </w:tr>
      <w:tr w:rsidR="00E67988">
        <w:tc>
          <w:tcPr>
            <w:tcW w:w="2040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3.1.2.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Управление текущей деятельностью сотрудников службы обслуживания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5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211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7710"/>
      </w:tblGrid>
      <w:tr w:rsidR="00E67988">
        <w:tc>
          <w:tcPr>
            <w:tcW w:w="1853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Оценка и планирование потребностей подразделения в материальных ресурсах и персонале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Проведение вводного и текущего инструктажа подчиненных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Распределение обязанностей и определение степени ответственности </w:t>
            </w:r>
            <w:r>
              <w:lastRenderedPageBreak/>
              <w:t>подчиненных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Координация деятельности подчиненных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Контроль выполнения сотрудниками стандартов обслуживания регламентов службы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Взаимодействие с другими отделами (службами) предприятия питания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Управление конфликтными ситуациями в коллективе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Реализация мер по стимулированию персонала, повышению их мотивации и лояльности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и контроль соблюдения требований охраны труда на рабочем месте</w:t>
            </w:r>
          </w:p>
        </w:tc>
      </w:tr>
      <w:tr w:rsidR="00E67988">
        <w:tc>
          <w:tcPr>
            <w:tcW w:w="1853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Анализировать результаты деятельности службы и потребности в ресурсах, принимать меры по их изменению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Осуществлять планирование, организацию, координацию и контроль деятельности службы, взаимодействие с другими службами (отделами) предприятия питания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Использовать информационные технологии для ведения делопроизводства и выполнения регламентов службы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Контролировать последовательность соблюдения подчиненными требований охраны труда в процессе обслуживания потребителей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разработки и проведения вводного и текущего инструктажа подчиненных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Владеть стратегическими и тактическими методами управления, предупреждения и разрешения межличностных и межгрупповых конфликтов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методами стимулирования, повышения мотивации подчиненных и обеспечения их лояльности к организации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делового общения, проведения собраний и совещаний трудового коллектива службы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Владеть английским языком или другим иностранным языком с учетом характеристик постоянных клиентов предприятия питания</w:t>
            </w:r>
          </w:p>
        </w:tc>
      </w:tr>
      <w:tr w:rsidR="00E67988">
        <w:tc>
          <w:tcPr>
            <w:tcW w:w="1853" w:type="dxa"/>
            <w:vMerge w:val="restart"/>
          </w:tcPr>
          <w:p w:rsidR="00E67988" w:rsidRDefault="00E6798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Основы организации деятельности различных видов предприятий питания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Технологии организации процесса питания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Основы планирования, организации и контроля деятельности подчиненных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Теории мотивации персонала и его психологические особенности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Теория межличностного и делового общения, переговоров, </w:t>
            </w:r>
            <w:proofErr w:type="spellStart"/>
            <w:r>
              <w:t>конфликтологии</w:t>
            </w:r>
            <w:proofErr w:type="spellEnd"/>
            <w:r>
              <w:t xml:space="preserve"> малой группы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Технологии продаж блюд и напитков, дополнительных услуг предприятий питания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Требования охраны труда на рабочем месте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Специализированные информационные программы и технологии, используемые в работе службы</w:t>
            </w:r>
          </w:p>
        </w:tc>
      </w:tr>
      <w:tr w:rsidR="00E67988">
        <w:tc>
          <w:tcPr>
            <w:tcW w:w="1853" w:type="dxa"/>
            <w:vMerge/>
          </w:tcPr>
          <w:p w:rsidR="00E67988" w:rsidRDefault="00E67988"/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Основы охраны здоровья, санитарии и гигиены</w:t>
            </w:r>
          </w:p>
        </w:tc>
      </w:tr>
      <w:tr w:rsidR="00E67988">
        <w:tc>
          <w:tcPr>
            <w:tcW w:w="1853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10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lastRenderedPageBreak/>
        <w:t>3.2. Обобщенная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24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Управление текущей деятельностью департаментов (служб, отделов) предприятия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6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154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154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00"/>
      </w:tblGrid>
      <w:tr w:rsidR="00E67988"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  <w:jc w:val="both"/>
            </w:pPr>
            <w:r>
              <w:t>Заместитель руководителя предприятия питания, руководитель департамента (управления) предприятия питания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7200"/>
      </w:tblGrid>
      <w:tr w:rsidR="00E67988">
        <w:tc>
          <w:tcPr>
            <w:tcW w:w="2376" w:type="dxa"/>
          </w:tcPr>
          <w:p w:rsidR="00E67988" w:rsidRDefault="00E679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E67988" w:rsidRDefault="00E67988">
            <w:pPr>
              <w:pStyle w:val="ConsPlusNormal"/>
              <w:jc w:val="both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E67988" w:rsidRDefault="00E6798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E67988" w:rsidRDefault="00E67988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по управлению предприятиями</w:t>
            </w:r>
          </w:p>
        </w:tc>
      </w:tr>
      <w:tr w:rsidR="00E67988">
        <w:tc>
          <w:tcPr>
            <w:tcW w:w="2376" w:type="dxa"/>
          </w:tcPr>
          <w:p w:rsidR="00E67988" w:rsidRDefault="00E679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E67988" w:rsidRDefault="00E67988">
            <w:pPr>
              <w:pStyle w:val="ConsPlusNormal"/>
              <w:jc w:val="both"/>
            </w:pPr>
            <w:r>
              <w:t>Не менее двух лет практического опыта не ниже 5-го квалификационного уровня для специалистов, имеющих среднее профессиональное образование</w:t>
            </w:r>
          </w:p>
          <w:p w:rsidR="00E67988" w:rsidRDefault="00E67988">
            <w:pPr>
              <w:pStyle w:val="ConsPlusNormal"/>
              <w:jc w:val="both"/>
            </w:pPr>
            <w:r>
              <w:t xml:space="preserve">Не менее года практического опыта не ниже 5-го квалификационного </w:t>
            </w:r>
            <w:r>
              <w:lastRenderedPageBreak/>
              <w:t>уровня для специалистов, имеющих высшее образование</w:t>
            </w:r>
          </w:p>
        </w:tc>
      </w:tr>
      <w:tr w:rsidR="00E67988">
        <w:tc>
          <w:tcPr>
            <w:tcW w:w="2376" w:type="dxa"/>
          </w:tcPr>
          <w:p w:rsidR="00E67988" w:rsidRDefault="00E6798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00" w:type="dxa"/>
          </w:tcPr>
          <w:p w:rsidR="00E67988" w:rsidRDefault="00E67988">
            <w:pPr>
              <w:pStyle w:val="ConsPlusNormal"/>
              <w:jc w:val="both"/>
            </w:pPr>
            <w:r>
              <w:t>Наличие личной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67988">
        <w:tc>
          <w:tcPr>
            <w:tcW w:w="2376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Дополнительные характеристики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306"/>
        <w:gridCol w:w="5953"/>
      </w:tblGrid>
      <w:tr w:rsidR="00E67988">
        <w:tc>
          <w:tcPr>
            <w:tcW w:w="2314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67988">
        <w:tc>
          <w:tcPr>
            <w:tcW w:w="2314" w:type="dxa"/>
            <w:vMerge w:val="restart"/>
          </w:tcPr>
          <w:p w:rsidR="00E67988" w:rsidRDefault="00E6798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Руководители учреждений, организаций и предприятий</w:t>
            </w:r>
          </w:p>
        </w:tc>
      </w:tr>
      <w:tr w:rsidR="00E67988">
        <w:tc>
          <w:tcPr>
            <w:tcW w:w="2314" w:type="dxa"/>
            <w:vMerge/>
          </w:tcPr>
          <w:p w:rsidR="00E67988" w:rsidRDefault="00E67988"/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1315</w:t>
              </w:r>
            </w:hyperlink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Руководители малых предприятий общественного питания, ресторанов и гостиниц</w:t>
            </w:r>
          </w:p>
        </w:tc>
      </w:tr>
      <w:tr w:rsidR="00E67988">
        <w:tc>
          <w:tcPr>
            <w:tcW w:w="2314" w:type="dxa"/>
            <w:vMerge/>
          </w:tcPr>
          <w:p w:rsidR="00E67988" w:rsidRDefault="00E67988"/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1225</w:t>
              </w:r>
            </w:hyperlink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Руководители специализированных (производственно-эксплуатационных) подразделений (служб) предприятий общественного питания</w:t>
            </w:r>
          </w:p>
        </w:tc>
      </w:tr>
      <w:tr w:rsidR="00E67988">
        <w:tc>
          <w:tcPr>
            <w:tcW w:w="2314" w:type="dxa"/>
          </w:tcPr>
          <w:p w:rsidR="00E67988" w:rsidRDefault="00E6798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24684</w:t>
              </w:r>
            </w:hyperlink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both"/>
            </w:pPr>
            <w:r>
              <w:t>Начальник отдела (на предприятиях общественного питания и в гостиницах)</w:t>
            </w:r>
          </w:p>
        </w:tc>
      </w:tr>
      <w:tr w:rsidR="00E67988">
        <w:tc>
          <w:tcPr>
            <w:tcW w:w="2314" w:type="dxa"/>
          </w:tcPr>
          <w:p w:rsidR="00E67988" w:rsidRDefault="00E67988">
            <w:pPr>
              <w:pStyle w:val="ConsPlusNormal"/>
            </w:pPr>
            <w:r>
              <w:t>ЕКС</w:t>
            </w:r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Руководитель (заведующий, начальник, директор, управляющий) структурного подразделения</w:t>
            </w:r>
          </w:p>
        </w:tc>
      </w:tr>
      <w:tr w:rsidR="00E67988">
        <w:tc>
          <w:tcPr>
            <w:tcW w:w="2314" w:type="dxa"/>
            <w:vMerge w:val="restart"/>
          </w:tcPr>
          <w:p w:rsidR="00E67988" w:rsidRDefault="00E6798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100106</w:t>
              </w:r>
            </w:hyperlink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обслуживания в общественном питании</w:t>
            </w:r>
          </w:p>
        </w:tc>
      </w:tr>
      <w:tr w:rsidR="00E67988">
        <w:tc>
          <w:tcPr>
            <w:tcW w:w="2314" w:type="dxa"/>
            <w:vMerge/>
          </w:tcPr>
          <w:p w:rsidR="00E67988" w:rsidRDefault="00E67988"/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r>
              <w:t>260807</w:t>
            </w:r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both"/>
            </w:pPr>
            <w:r>
              <w:t>Технология продукции общественного питания</w:t>
            </w:r>
          </w:p>
        </w:tc>
      </w:tr>
      <w:tr w:rsidR="00E67988">
        <w:tc>
          <w:tcPr>
            <w:tcW w:w="2314" w:type="dxa"/>
            <w:vMerge/>
          </w:tcPr>
          <w:p w:rsidR="00E67988" w:rsidRDefault="00E67988"/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260800</w:t>
              </w:r>
            </w:hyperlink>
          </w:p>
        </w:tc>
        <w:tc>
          <w:tcPr>
            <w:tcW w:w="5953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Технология продукции и организация общественного питания </w:t>
            </w:r>
            <w:r>
              <w:lastRenderedPageBreak/>
              <w:t>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3.2.1.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567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Управление материальными ресурсами и персоналом департаментов (служб, отделов) предприятия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6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098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098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597"/>
      </w:tblGrid>
      <w:tr w:rsidR="00E67988">
        <w:tc>
          <w:tcPr>
            <w:tcW w:w="1987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Оценка материальных ресурсов департаментов (служб, отделов)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Оценка функциональных возможностей персонала департаментов (служб, отделов)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Планирование текущей деятельности департаментов (служб, отделов) предприятия питания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Формирование системы бизнес-процессов, регламентов и стандартов предприятия питания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Координация и контроль деятельности департаментов (служб, отделов)</w:t>
            </w:r>
          </w:p>
        </w:tc>
      </w:tr>
      <w:tr w:rsidR="00E67988">
        <w:tc>
          <w:tcPr>
            <w:tcW w:w="1987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стратегическими и тактическими методами анализа потребности департаментов (служб, отделов) предприятия питания в материальных и трудовых ресурсах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Осуществлять планирование и организацию деятельности департаментов (служб, отделов) предприятия питания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Осуществлять координацию и контроль, проводить оценку эффективности деятельности департаментов (служб, отделов) предприятия питания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Использовать наставничество, делегирование, </w:t>
            </w:r>
            <w:proofErr w:type="spellStart"/>
            <w:r>
              <w:t>коучинг</w:t>
            </w:r>
            <w:proofErr w:type="spellEnd"/>
            <w:r>
              <w:t xml:space="preserve"> и другие современные формы развития руководящего состава и ключевых сотрудников департаментов (служб, отделов) предприятия питания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деловых и межличностных коммуникаций, проведения совещаний в трудовом коллективе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английским языком или другим иностранным языком с учетом характеристик постоянных клиентов предприятия питания</w:t>
            </w:r>
          </w:p>
        </w:tc>
      </w:tr>
      <w:tr w:rsidR="00E67988">
        <w:tc>
          <w:tcPr>
            <w:tcW w:w="1987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</w:pPr>
            <w:r>
              <w:t>Основы организации деятельности предприятий питания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Основы организации, планирования и контроля деятельности подчиненных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Теории мотивации и обеспечения лояльности персонала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Теория межличностного и делового общения, переговоров, </w:t>
            </w:r>
            <w:proofErr w:type="spellStart"/>
            <w:r>
              <w:t>конфликтологии</w:t>
            </w:r>
            <w:proofErr w:type="spellEnd"/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Специализированные компьютерные программы, используемые на предприятиях питания</w:t>
            </w:r>
          </w:p>
        </w:tc>
      </w:tr>
      <w:tr w:rsidR="00E67988">
        <w:tc>
          <w:tcPr>
            <w:tcW w:w="1987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Основы финансового, бухгалтерского и статистического учета на предприятиях питания</w:t>
            </w:r>
          </w:p>
        </w:tc>
      </w:tr>
      <w:tr w:rsidR="00E67988">
        <w:tc>
          <w:tcPr>
            <w:tcW w:w="1987" w:type="dxa"/>
          </w:tcPr>
          <w:p w:rsidR="00E67988" w:rsidRDefault="00E67988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3.2.2.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24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Взаимодействие с потребителями и заинтересованными сторонами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6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154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154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7656"/>
      </w:tblGrid>
      <w:tr w:rsidR="00E67988">
        <w:tc>
          <w:tcPr>
            <w:tcW w:w="1968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>Проведение встреч, переговоров и презентаций продукции и услуг предприятия питания потребителям, партнерам и заинтересованным сторонам</w:t>
            </w:r>
          </w:p>
        </w:tc>
      </w:tr>
      <w:tr w:rsidR="00E67988">
        <w:tc>
          <w:tcPr>
            <w:tcW w:w="1968" w:type="dxa"/>
            <w:vMerge/>
          </w:tcPr>
          <w:p w:rsidR="00E67988" w:rsidRDefault="00E67988"/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>Разрешение проблемных ситуаций потребителей, партнеров и заинтересованных сторон</w:t>
            </w:r>
          </w:p>
        </w:tc>
      </w:tr>
      <w:tr w:rsidR="00E67988">
        <w:tc>
          <w:tcPr>
            <w:tcW w:w="1968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организации устных и письменных коммуникаций с потребителями, партнерами и заинтересованными сторонами</w:t>
            </w:r>
          </w:p>
        </w:tc>
      </w:tr>
      <w:tr w:rsidR="00E67988">
        <w:tc>
          <w:tcPr>
            <w:tcW w:w="1968" w:type="dxa"/>
            <w:vMerge/>
          </w:tcPr>
          <w:p w:rsidR="00E67988" w:rsidRDefault="00E67988"/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>Соблюдать протокол деловых встреч и этикет с учетом национальных и корпоративных особенностей собеседников</w:t>
            </w:r>
          </w:p>
        </w:tc>
      </w:tr>
      <w:tr w:rsidR="00E67988">
        <w:tc>
          <w:tcPr>
            <w:tcW w:w="1968" w:type="dxa"/>
            <w:vMerge/>
          </w:tcPr>
          <w:p w:rsidR="00E67988" w:rsidRDefault="00E67988"/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>Владеть английским языком или другим иностранным языком с учетом характеристик постоянных клиентов предприятия питания</w:t>
            </w:r>
          </w:p>
        </w:tc>
      </w:tr>
      <w:tr w:rsidR="00E67988">
        <w:tc>
          <w:tcPr>
            <w:tcW w:w="1968" w:type="dxa"/>
            <w:vMerge w:val="restart"/>
          </w:tcPr>
          <w:p w:rsidR="00E67988" w:rsidRDefault="00E67988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lastRenderedPageBreak/>
              <w:t xml:space="preserve">Законодательство Российской Федерации, регулирующие деятельность </w:t>
            </w:r>
            <w:r>
              <w:lastRenderedPageBreak/>
              <w:t>предприятий питания</w:t>
            </w:r>
          </w:p>
        </w:tc>
      </w:tr>
      <w:tr w:rsidR="00E67988">
        <w:tc>
          <w:tcPr>
            <w:tcW w:w="1968" w:type="dxa"/>
            <w:vMerge/>
          </w:tcPr>
          <w:p w:rsidR="00E67988" w:rsidRDefault="00E67988"/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>Основы организации деятельности предприятий питания</w:t>
            </w:r>
          </w:p>
        </w:tc>
      </w:tr>
      <w:tr w:rsidR="00E67988">
        <w:tc>
          <w:tcPr>
            <w:tcW w:w="1968" w:type="dxa"/>
            <w:vMerge/>
          </w:tcPr>
          <w:p w:rsidR="00E67988" w:rsidRDefault="00E67988"/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Основы межличностного и делового общения, переговоров, </w:t>
            </w:r>
            <w:proofErr w:type="spellStart"/>
            <w:r>
              <w:t>конфликтологии</w:t>
            </w:r>
            <w:proofErr w:type="spellEnd"/>
            <w:r>
              <w:t>, социально-культурных норм бизнес-коммуникаций</w:t>
            </w:r>
          </w:p>
        </w:tc>
      </w:tr>
      <w:tr w:rsidR="00E67988">
        <w:tc>
          <w:tcPr>
            <w:tcW w:w="1968" w:type="dxa"/>
            <w:vMerge/>
          </w:tcPr>
          <w:p w:rsidR="00E67988" w:rsidRDefault="00E67988"/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>Методы взаимодействия с потребителями, партнерами и другими заинтересованными сторонами - представителями разных культур</w:t>
            </w:r>
          </w:p>
        </w:tc>
      </w:tr>
      <w:tr w:rsidR="00E67988">
        <w:tc>
          <w:tcPr>
            <w:tcW w:w="1968" w:type="dxa"/>
            <w:vMerge/>
          </w:tcPr>
          <w:p w:rsidR="00E67988" w:rsidRDefault="00E67988"/>
        </w:tc>
        <w:tc>
          <w:tcPr>
            <w:tcW w:w="7656" w:type="dxa"/>
          </w:tcPr>
          <w:p w:rsidR="00E67988" w:rsidRDefault="00E67988">
            <w:pPr>
              <w:pStyle w:val="ConsPlusNormal"/>
              <w:jc w:val="both"/>
            </w:pPr>
            <w:r>
              <w:t>Специализированные программы, используемые в письменных коммуникациях, в том числе возможности информационно-телекоммуникационной сети "Интернет"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3.2.3.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24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Контроль и оценка эффективности деятельности департаментов (служб, отделов) предприятия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6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154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154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7654"/>
      </w:tblGrid>
      <w:tr w:rsidR="00E67988">
        <w:tc>
          <w:tcPr>
            <w:tcW w:w="1958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Определение форм и методов контроля бизнес-процессов департаментов (служб, отделов) предприятия питания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службы внутреннего контроля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контроля за функционированием системы внутрифирменного распорядка, трудовой и финансовой дисциплины работников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контроля исполнения персоналом принятых решений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контроля соблюдения технических и санитарных условий работы структурных подразделений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контроля за выполнением сотрудниками стандартов обслуживания и обеспечением качества продукции и услуг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Выявление проблем в системе контроля предприятия питания и определение уровня эффективности деятельности департаментов (служб, отделов)</w:t>
            </w:r>
          </w:p>
        </w:tc>
      </w:tr>
      <w:tr w:rsidR="00E67988">
        <w:tc>
          <w:tcPr>
            <w:tcW w:w="1958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методикой создания системы контроля на предприятиях питания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Анализировать проблемы в функционировании системы контроля, прогнозировать их последствия и принимать меры по исправлению и недопущению подобных ситуаций в будущем</w:t>
            </w:r>
          </w:p>
        </w:tc>
      </w:tr>
      <w:tr w:rsidR="00E67988">
        <w:tc>
          <w:tcPr>
            <w:tcW w:w="1958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4" w:type="dxa"/>
          </w:tcPr>
          <w:p w:rsidR="00E67988" w:rsidRDefault="00E67988">
            <w:pPr>
              <w:pStyle w:val="ConsPlusNormal"/>
            </w:pPr>
            <w:r>
              <w:t>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</w:pPr>
            <w:r>
              <w:t>Принципы и методы организации системы контроля работы персонала предприятий питания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Способы оценки соответствия качества выполняемых работ разработанным на предприятии регламентам и стандартам</w:t>
            </w:r>
          </w:p>
        </w:tc>
      </w:tr>
      <w:tr w:rsidR="00E67988">
        <w:tc>
          <w:tcPr>
            <w:tcW w:w="1958" w:type="dxa"/>
            <w:vMerge/>
          </w:tcPr>
          <w:p w:rsidR="00E67988" w:rsidRDefault="00E67988"/>
        </w:tc>
        <w:tc>
          <w:tcPr>
            <w:tcW w:w="7654" w:type="dxa"/>
          </w:tcPr>
          <w:p w:rsidR="00E67988" w:rsidRDefault="00E67988">
            <w:pPr>
              <w:pStyle w:val="ConsPlusNormal"/>
            </w:pPr>
            <w:r>
              <w:t>Методы оценки эффективности системы контроля деятельности департаментов (служб, отделов) предприятий питания</w:t>
            </w:r>
          </w:p>
        </w:tc>
      </w:tr>
      <w:tr w:rsidR="00E67988">
        <w:tc>
          <w:tcPr>
            <w:tcW w:w="1958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4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t>3.3. Обобщенная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73"/>
        <w:gridCol w:w="672"/>
        <w:gridCol w:w="728"/>
        <w:gridCol w:w="1652"/>
        <w:gridCol w:w="656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Стратегическое управление развитием предприятия питания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</w:pPr>
            <w:r>
              <w:t>7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211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2"/>
        <w:gridCol w:w="7313"/>
      </w:tblGrid>
      <w:tr w:rsidR="00E67988"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Руководитель (директор) предприятия питания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8"/>
        <w:gridCol w:w="7313"/>
      </w:tblGrid>
      <w:tr w:rsidR="00E67988">
        <w:tc>
          <w:tcPr>
            <w:tcW w:w="2318" w:type="dxa"/>
          </w:tcPr>
          <w:p w:rsidR="00E67988" w:rsidRDefault="00E679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E67988" w:rsidRDefault="00E6798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E67988" w:rsidRDefault="00E67988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по управлению предприятиями</w:t>
            </w:r>
          </w:p>
        </w:tc>
      </w:tr>
      <w:tr w:rsidR="00E67988">
        <w:tc>
          <w:tcPr>
            <w:tcW w:w="2318" w:type="dxa"/>
          </w:tcPr>
          <w:p w:rsidR="00E67988" w:rsidRDefault="00E679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E67988" w:rsidRDefault="00E67988">
            <w:pPr>
              <w:pStyle w:val="ConsPlusNormal"/>
              <w:jc w:val="both"/>
            </w:pPr>
            <w:r>
              <w:t>Не менее пяти лет практического опыта не ниже 6-го квалификационного уровня</w:t>
            </w:r>
          </w:p>
        </w:tc>
      </w:tr>
      <w:tr w:rsidR="00E67988">
        <w:tc>
          <w:tcPr>
            <w:tcW w:w="2318" w:type="dxa"/>
          </w:tcPr>
          <w:p w:rsidR="00E67988" w:rsidRDefault="00E679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E67988" w:rsidRDefault="00E67988">
            <w:pPr>
              <w:pStyle w:val="ConsPlusNormal"/>
              <w:jc w:val="both"/>
            </w:pPr>
            <w:r>
              <w:t>Наличие личной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67988">
        <w:tc>
          <w:tcPr>
            <w:tcW w:w="2318" w:type="dxa"/>
          </w:tcPr>
          <w:p w:rsidR="00E67988" w:rsidRDefault="00E6798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sectPr w:rsidR="00E679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Дополнительные характеристики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6"/>
        <w:gridCol w:w="6293"/>
      </w:tblGrid>
      <w:tr w:rsidR="00E67988">
        <w:tc>
          <w:tcPr>
            <w:tcW w:w="1984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93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67988">
        <w:tc>
          <w:tcPr>
            <w:tcW w:w="1984" w:type="dxa"/>
            <w:vMerge w:val="restart"/>
          </w:tcPr>
          <w:p w:rsidR="00E67988" w:rsidRDefault="00E6798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6293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Руководители учреждений, организаций и предприятий</w:t>
            </w:r>
          </w:p>
        </w:tc>
      </w:tr>
      <w:tr w:rsidR="00E67988">
        <w:tc>
          <w:tcPr>
            <w:tcW w:w="1984" w:type="dxa"/>
            <w:vMerge/>
          </w:tcPr>
          <w:p w:rsidR="00E67988" w:rsidRDefault="00E67988"/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1315</w:t>
              </w:r>
            </w:hyperlink>
          </w:p>
        </w:tc>
        <w:tc>
          <w:tcPr>
            <w:tcW w:w="6293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Руководители малых предприятий общественного питания, ресторанов и гостиниц</w:t>
            </w:r>
          </w:p>
        </w:tc>
      </w:tr>
      <w:tr w:rsidR="00E67988">
        <w:tc>
          <w:tcPr>
            <w:tcW w:w="1984" w:type="dxa"/>
            <w:vMerge/>
          </w:tcPr>
          <w:p w:rsidR="00E67988" w:rsidRDefault="00E67988"/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1225</w:t>
              </w:r>
            </w:hyperlink>
          </w:p>
        </w:tc>
        <w:tc>
          <w:tcPr>
            <w:tcW w:w="6293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Руководители специализированных (производственно-эксплуатационных) подразделений (служб) предприятий общественного питания</w:t>
            </w:r>
          </w:p>
        </w:tc>
      </w:tr>
      <w:tr w:rsidR="00E67988">
        <w:tc>
          <w:tcPr>
            <w:tcW w:w="1984" w:type="dxa"/>
          </w:tcPr>
          <w:p w:rsidR="00E67988" w:rsidRDefault="00E6798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21498</w:t>
              </w:r>
            </w:hyperlink>
          </w:p>
        </w:tc>
        <w:tc>
          <w:tcPr>
            <w:tcW w:w="6293" w:type="dxa"/>
          </w:tcPr>
          <w:p w:rsidR="00E67988" w:rsidRDefault="00E67988">
            <w:pPr>
              <w:pStyle w:val="ConsPlusNormal"/>
            </w:pPr>
            <w:r>
              <w:t>Директор (заведующий) предприятия общественного питания</w:t>
            </w:r>
          </w:p>
        </w:tc>
      </w:tr>
      <w:tr w:rsidR="00E67988">
        <w:tc>
          <w:tcPr>
            <w:tcW w:w="1984" w:type="dxa"/>
          </w:tcPr>
          <w:p w:rsidR="00E67988" w:rsidRDefault="00E67988">
            <w:pPr>
              <w:pStyle w:val="ConsPlusNormal"/>
            </w:pPr>
            <w:r>
              <w:t>ЕКС</w:t>
            </w:r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E67988" w:rsidRDefault="00E67988">
            <w:pPr>
              <w:pStyle w:val="ConsPlusNormal"/>
            </w:pPr>
            <w:r>
              <w:t>Руководитель (заведующий, начальник, директор, управляющий) структурного подразделения</w:t>
            </w:r>
          </w:p>
        </w:tc>
      </w:tr>
      <w:tr w:rsidR="00E67988">
        <w:tc>
          <w:tcPr>
            <w:tcW w:w="1984" w:type="dxa"/>
          </w:tcPr>
          <w:p w:rsidR="00E67988" w:rsidRDefault="00E6798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6" w:type="dxa"/>
          </w:tcPr>
          <w:p w:rsidR="00E67988" w:rsidRDefault="00E6798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260800</w:t>
              </w:r>
            </w:hyperlink>
          </w:p>
        </w:tc>
        <w:tc>
          <w:tcPr>
            <w:tcW w:w="6293" w:type="dxa"/>
          </w:tcPr>
          <w:p w:rsidR="00E67988" w:rsidRDefault="00E67988">
            <w:pPr>
              <w:pStyle w:val="ConsPlusNormal"/>
              <w:jc w:val="both"/>
            </w:pPr>
            <w:r>
              <w:t>Технология продукции и организация общественного питания (магистратура)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3.3.1.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567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Анализ и оценка деятельности предприятия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7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211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597"/>
      </w:tblGrid>
      <w:tr w:rsidR="00E67988">
        <w:tc>
          <w:tcPr>
            <w:tcW w:w="2002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Сбор, обработка и анализ информации о факторах внешней и внутренней среды предприятия питания, необходимой для принятия стратегических оперативных управленческих решений</w:t>
            </w:r>
          </w:p>
        </w:tc>
      </w:tr>
      <w:tr w:rsidR="00E67988">
        <w:tc>
          <w:tcPr>
            <w:tcW w:w="2002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Организация системы мониторинга внешней и внутренней среды предприятия питания</w:t>
            </w:r>
          </w:p>
        </w:tc>
      </w:tr>
      <w:tr w:rsidR="00E67988">
        <w:tc>
          <w:tcPr>
            <w:tcW w:w="2002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Руководство подготовкой предложений по формированию и совершенствованию продукции и обслуживания в соответствии с изменением конъюнктуры рынка</w:t>
            </w:r>
          </w:p>
        </w:tc>
      </w:tr>
      <w:tr w:rsidR="00E67988">
        <w:tc>
          <w:tcPr>
            <w:tcW w:w="2002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планирования и организации маркетинговых исследований на предприятиях питания</w:t>
            </w:r>
          </w:p>
        </w:tc>
      </w:tr>
      <w:tr w:rsidR="00E67988">
        <w:tc>
          <w:tcPr>
            <w:tcW w:w="2002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методиками стратегического и ситуационного анализа и оценки результатов деятельности предприятий питания</w:t>
            </w:r>
          </w:p>
        </w:tc>
      </w:tr>
      <w:tr w:rsidR="00E67988">
        <w:tc>
          <w:tcPr>
            <w:tcW w:w="2002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Применять техники количественной оценки, анализа и презентации информации о продукции и услугах предприятия питания</w:t>
            </w:r>
          </w:p>
        </w:tc>
      </w:tr>
      <w:tr w:rsidR="00E67988">
        <w:tc>
          <w:tcPr>
            <w:tcW w:w="2002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создания и ведения баз данных по различным показателям деятельности предприятий питания</w:t>
            </w:r>
          </w:p>
        </w:tc>
      </w:tr>
      <w:tr w:rsidR="00E67988">
        <w:tc>
          <w:tcPr>
            <w:tcW w:w="2002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2002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Формы статистической, финансовой и другой отчетности на предприятиях питания</w:t>
            </w:r>
          </w:p>
        </w:tc>
      </w:tr>
      <w:tr w:rsidR="00E67988">
        <w:tc>
          <w:tcPr>
            <w:tcW w:w="2002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Технологии маркетинговых исследований на предприятиях питания</w:t>
            </w:r>
          </w:p>
        </w:tc>
      </w:tr>
      <w:tr w:rsidR="00E67988">
        <w:tc>
          <w:tcPr>
            <w:tcW w:w="2002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Основы статистического моделирования и прогнозирования результатов деятельности предприятия питания</w:t>
            </w:r>
          </w:p>
        </w:tc>
      </w:tr>
      <w:tr w:rsidR="00E67988">
        <w:tc>
          <w:tcPr>
            <w:tcW w:w="2002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3.3.2.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24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Разработка и реализация стратегии развития предприятия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7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154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154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540"/>
      </w:tblGrid>
      <w:tr w:rsidR="00E67988">
        <w:tc>
          <w:tcPr>
            <w:tcW w:w="2045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Определение задач и целей развития предприятия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Формирование конкурентоспособной стратегии развития предприятия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Реализация стратегии предприятия питания, а также функциональных стратегий (маркетинговой, финансовой, кадровой), обеспечивающих его устойчивое развитие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Проведение организационной диагностики и проектирование организационной структуры предприятия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Стратегический контроль деятельности предприятия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Разработка и принятие управленческих решений по повышению конкурентоспособности и развитию предприятия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Оценка эффективности реализации стратегии развития предприятия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Выявление стратегических проблем развития предприятия питания и разработка мер по их устранению</w:t>
            </w:r>
          </w:p>
        </w:tc>
      </w:tr>
      <w:tr w:rsidR="00E67988">
        <w:tc>
          <w:tcPr>
            <w:tcW w:w="2045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Формулировать задачи и цели развития предприятия питания, отражающие интересы собственников и заинтересованных сторон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методиками разработки корпоративной и функциональных стратегий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выявления проблем развития предприятия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методами организационной диагностики и организационного проектирования предприятия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организации стратегического контроля и оценки эффективности реализации стратегии развития предприятия питания</w:t>
            </w:r>
          </w:p>
        </w:tc>
      </w:tr>
      <w:tr w:rsidR="00E67988">
        <w:tc>
          <w:tcPr>
            <w:tcW w:w="2045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стратегического менеджмента и маркетинга на предприятиях питания</w:t>
            </w:r>
          </w:p>
        </w:tc>
      </w:tr>
      <w:tr w:rsidR="00E67988">
        <w:tc>
          <w:tcPr>
            <w:tcW w:w="2045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риск-менеджмента и антикризисного управления</w:t>
            </w:r>
          </w:p>
        </w:tc>
      </w:tr>
      <w:tr w:rsidR="00E67988">
        <w:tc>
          <w:tcPr>
            <w:tcW w:w="2045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3.3.3.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567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Управление проектами и изменениями на предприятии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7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154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154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7540"/>
      </w:tblGrid>
      <w:tr w:rsidR="00E67988">
        <w:tc>
          <w:tcPr>
            <w:tcW w:w="2040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Выявление потребности в изменениях деятельности предприятия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Разработка и реализация проектов, направленных на развитие и повышение конкурентоспособности предприятия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Планирование и управление организацией процесса преобразований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Общий контроль внедрения изменений в деятельности предприятия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Оценка эффективности внедрения изменений в деятельности предприятия питания</w:t>
            </w:r>
          </w:p>
        </w:tc>
      </w:tr>
      <w:tr w:rsidR="00E67988">
        <w:tc>
          <w:tcPr>
            <w:tcW w:w="2040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Выявлять и анализировать основные факторы, определяющие необходимость изменений в стратегии и тактике предприятия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Находить и оценивать новые рыночные возможности, формулировать бизнес-идеи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Разрабатывать и реализовывать проекты по повышению конкурентоспособности предприятия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</w:pPr>
            <w:r>
              <w:t xml:space="preserve">Управлять командой проекта по внедрению изменений на предприятии </w:t>
            </w:r>
            <w:r>
              <w:lastRenderedPageBreak/>
              <w:t>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</w:pPr>
            <w:r>
              <w:t>Преодолевать сопротивление коллектива внедрению изменений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</w:pPr>
            <w:r>
              <w:t>Контролировать внедрение изменений и проводить анализ эффективности управления проектами</w:t>
            </w:r>
          </w:p>
        </w:tc>
      </w:tr>
      <w:tr w:rsidR="00E67988">
        <w:tc>
          <w:tcPr>
            <w:tcW w:w="2040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</w:pPr>
            <w:r>
              <w:t>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</w:pPr>
            <w:r>
              <w:t>Основы риск-менеджмента, управления проектами и изменениями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</w:pPr>
            <w:r>
              <w:t xml:space="preserve">Теория </w:t>
            </w:r>
            <w:proofErr w:type="spellStart"/>
            <w:r>
              <w:t>конфликтологии</w:t>
            </w:r>
            <w:proofErr w:type="spellEnd"/>
            <w:r>
              <w:t xml:space="preserve"> и психологии делового общения</w:t>
            </w:r>
          </w:p>
        </w:tc>
      </w:tr>
      <w:tr w:rsidR="00E67988">
        <w:tc>
          <w:tcPr>
            <w:tcW w:w="2040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</w:pPr>
            <w:r>
              <w:t>Системы стимулирования персонала, повышения их мотивации и лояльности</w:t>
            </w:r>
          </w:p>
        </w:tc>
      </w:tr>
      <w:tr w:rsidR="00E67988">
        <w:tc>
          <w:tcPr>
            <w:tcW w:w="2040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t>3.4. Обобщенная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73"/>
        <w:gridCol w:w="672"/>
        <w:gridCol w:w="728"/>
        <w:gridCol w:w="1652"/>
        <w:gridCol w:w="656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Стратегическое управление развитием сети предприятий питания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8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211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7313"/>
      </w:tblGrid>
      <w:tr w:rsidR="00E67988"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Руководитель сети предприятий питания (директор, управляющий, генеральный менеджер)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7313"/>
      </w:tblGrid>
      <w:tr w:rsidR="00E67988">
        <w:tc>
          <w:tcPr>
            <w:tcW w:w="2314" w:type="dxa"/>
          </w:tcPr>
          <w:p w:rsidR="00E67988" w:rsidRDefault="00E679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E67988" w:rsidRDefault="00E67988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по управлению предприятиями</w:t>
            </w:r>
          </w:p>
        </w:tc>
      </w:tr>
      <w:tr w:rsidR="00E67988">
        <w:tc>
          <w:tcPr>
            <w:tcW w:w="2314" w:type="dxa"/>
          </w:tcPr>
          <w:p w:rsidR="00E67988" w:rsidRDefault="00E679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E67988" w:rsidRDefault="00E67988">
            <w:pPr>
              <w:pStyle w:val="ConsPlusNormal"/>
              <w:jc w:val="both"/>
            </w:pPr>
            <w:r>
              <w:t>Не менее семи лет практического опыта, не ниже 7-го квалификационного уровня</w:t>
            </w:r>
          </w:p>
        </w:tc>
      </w:tr>
      <w:tr w:rsidR="00E67988">
        <w:tc>
          <w:tcPr>
            <w:tcW w:w="2314" w:type="dxa"/>
          </w:tcPr>
          <w:p w:rsidR="00E67988" w:rsidRDefault="00E679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E67988" w:rsidRDefault="00E67988">
            <w:pPr>
              <w:pStyle w:val="ConsPlusNormal"/>
              <w:jc w:val="both"/>
            </w:pPr>
            <w:r>
              <w:t>Наличие личной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67988">
        <w:tc>
          <w:tcPr>
            <w:tcW w:w="2314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Дополнительные характеристики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1421"/>
        <w:gridCol w:w="5896"/>
      </w:tblGrid>
      <w:tr w:rsidR="00E67988">
        <w:tc>
          <w:tcPr>
            <w:tcW w:w="2275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21" w:type="dxa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E67988" w:rsidRDefault="00E679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67988">
        <w:tc>
          <w:tcPr>
            <w:tcW w:w="2275" w:type="dxa"/>
            <w:vMerge w:val="restart"/>
          </w:tcPr>
          <w:p w:rsidR="00E67988" w:rsidRDefault="00E6798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21" w:type="dxa"/>
          </w:tcPr>
          <w:p w:rsidR="00E67988" w:rsidRDefault="00E6798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896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Руководители учреждений, организаций и предприятий</w:t>
            </w:r>
          </w:p>
        </w:tc>
      </w:tr>
      <w:tr w:rsidR="00E67988">
        <w:tc>
          <w:tcPr>
            <w:tcW w:w="2275" w:type="dxa"/>
            <w:vMerge/>
          </w:tcPr>
          <w:p w:rsidR="00E67988" w:rsidRDefault="00E67988"/>
        </w:tc>
        <w:tc>
          <w:tcPr>
            <w:tcW w:w="1421" w:type="dxa"/>
          </w:tcPr>
          <w:p w:rsidR="00E67988" w:rsidRDefault="00E6798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1315</w:t>
              </w:r>
            </w:hyperlink>
          </w:p>
        </w:tc>
        <w:tc>
          <w:tcPr>
            <w:tcW w:w="5896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Руководители малых предприятий общественного питания, ресторанов и гостиниц</w:t>
            </w:r>
          </w:p>
        </w:tc>
      </w:tr>
      <w:tr w:rsidR="00E67988">
        <w:tc>
          <w:tcPr>
            <w:tcW w:w="2275" w:type="dxa"/>
            <w:vMerge/>
          </w:tcPr>
          <w:p w:rsidR="00E67988" w:rsidRDefault="00E67988"/>
        </w:tc>
        <w:tc>
          <w:tcPr>
            <w:tcW w:w="1421" w:type="dxa"/>
          </w:tcPr>
          <w:p w:rsidR="00E67988" w:rsidRDefault="00E6798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1225</w:t>
              </w:r>
            </w:hyperlink>
          </w:p>
        </w:tc>
        <w:tc>
          <w:tcPr>
            <w:tcW w:w="5896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Руководители специализированных (производственно-эксплуатационных) подразделений (служб) предприятий </w:t>
            </w:r>
            <w:r>
              <w:lastRenderedPageBreak/>
              <w:t>общественного питания</w:t>
            </w:r>
          </w:p>
        </w:tc>
      </w:tr>
      <w:tr w:rsidR="00E67988">
        <w:tc>
          <w:tcPr>
            <w:tcW w:w="2275" w:type="dxa"/>
          </w:tcPr>
          <w:p w:rsidR="00E67988" w:rsidRDefault="00E6798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21" w:type="dxa"/>
          </w:tcPr>
          <w:p w:rsidR="00E67988" w:rsidRDefault="00E6798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21498</w:t>
              </w:r>
            </w:hyperlink>
          </w:p>
        </w:tc>
        <w:tc>
          <w:tcPr>
            <w:tcW w:w="5896" w:type="dxa"/>
          </w:tcPr>
          <w:p w:rsidR="00E67988" w:rsidRDefault="00E67988">
            <w:pPr>
              <w:pStyle w:val="ConsPlusNormal"/>
              <w:jc w:val="both"/>
            </w:pPr>
            <w:r>
              <w:t>Директор (заведующий) предприятия общественного питания</w:t>
            </w:r>
          </w:p>
        </w:tc>
      </w:tr>
      <w:tr w:rsidR="00E67988">
        <w:tc>
          <w:tcPr>
            <w:tcW w:w="2275" w:type="dxa"/>
          </w:tcPr>
          <w:p w:rsidR="00E67988" w:rsidRDefault="00E67988">
            <w:pPr>
              <w:pStyle w:val="ConsPlusNormal"/>
            </w:pPr>
            <w:r>
              <w:t>ЕКС</w:t>
            </w:r>
          </w:p>
        </w:tc>
        <w:tc>
          <w:tcPr>
            <w:tcW w:w="1421" w:type="dxa"/>
          </w:tcPr>
          <w:p w:rsidR="00E67988" w:rsidRDefault="00E679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</w:tcPr>
          <w:p w:rsidR="00E67988" w:rsidRDefault="00E67988">
            <w:pPr>
              <w:pStyle w:val="ConsPlusNormal"/>
              <w:jc w:val="both"/>
            </w:pPr>
            <w:r>
              <w:t>Руководитель (заведующий, начальник, директор, управляющий) структурного подразделения</w:t>
            </w:r>
          </w:p>
        </w:tc>
      </w:tr>
      <w:tr w:rsidR="00E67988">
        <w:tc>
          <w:tcPr>
            <w:tcW w:w="2275" w:type="dxa"/>
          </w:tcPr>
          <w:p w:rsidR="00E67988" w:rsidRDefault="00E6798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21" w:type="dxa"/>
          </w:tcPr>
          <w:p w:rsidR="00E67988" w:rsidRDefault="00E6798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260800</w:t>
              </w:r>
            </w:hyperlink>
          </w:p>
        </w:tc>
        <w:tc>
          <w:tcPr>
            <w:tcW w:w="5896" w:type="dxa"/>
          </w:tcPr>
          <w:p w:rsidR="00E67988" w:rsidRDefault="00E67988">
            <w:pPr>
              <w:pStyle w:val="ConsPlusNormal"/>
              <w:jc w:val="both"/>
            </w:pPr>
            <w:r>
              <w:t>Технология продукции и организация общественного питания (магистратура)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3.4.1.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Разработка концепции и стратегии развития сети предприятий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8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211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7540"/>
      </w:tblGrid>
      <w:tr w:rsidR="00E67988">
        <w:tc>
          <w:tcPr>
            <w:tcW w:w="1992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Создание системы мониторинга факторов внешней и внутренней среды сети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Определение задач и целей развития сети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Формирование и реализация конкурентоспособной стратегии развития сети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Управление процессом организационного проектирования сети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Выявление стратегических проблем развития сети предприятий питания и разработка мер по их устранению</w:t>
            </w:r>
          </w:p>
        </w:tc>
      </w:tr>
      <w:tr w:rsidR="00E67988">
        <w:tc>
          <w:tcPr>
            <w:tcW w:w="1992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методиками стратегического анализа и оценки динамики факторов внешней и внутренней среды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Формулировать задачи и цели развития сети предприятий питания, отражающие интересы собственников и заинтересованных сторон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методиками разработки корпоративной и функциональных стратегий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Выявлять стратегические проблемы развития сети предприятий питания и своевременно реализовывать меры по их устранению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методами организационного проектирования сети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организации стратегического контроля и оценки эффективности реализации стратегии развития сети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Осуществлять стратегический контроль и оценку эффективности разработки концепции и стратегии развития сети предприятий питания</w:t>
            </w:r>
          </w:p>
        </w:tc>
      </w:tr>
      <w:tr w:rsidR="00E67988">
        <w:tc>
          <w:tcPr>
            <w:tcW w:w="1992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Международные нормативные правовые акты и 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Формы статистической, финансовой и другой отчетности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Технологии маркетинговых исследований деятельности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статистического моделирования и прогнозирования результатов деятельности сети предприятий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стратегического менеджмента и маркетинга на предприятиях питания</w:t>
            </w:r>
          </w:p>
        </w:tc>
      </w:tr>
      <w:tr w:rsidR="00E67988">
        <w:tc>
          <w:tcPr>
            <w:tcW w:w="1992" w:type="dxa"/>
            <w:vMerge/>
          </w:tcPr>
          <w:p w:rsidR="00E67988" w:rsidRDefault="00E67988"/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Основы риск-менеджмента и антикризисного управления</w:t>
            </w:r>
          </w:p>
        </w:tc>
      </w:tr>
      <w:tr w:rsidR="00E67988">
        <w:tc>
          <w:tcPr>
            <w:tcW w:w="1992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0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3.4.2.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510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  <w:jc w:val="both"/>
            </w:pPr>
            <w:r>
              <w:t>Взаимодействие с собственниками предприятия и партнерами по бизнесу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8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041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041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7597"/>
      </w:tblGrid>
      <w:tr w:rsidR="00E67988">
        <w:tc>
          <w:tcPr>
            <w:tcW w:w="2016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Выбор партнеров по бизнесу и заключение с ними договоров с учетом интересов собственников бизнеса, потребителей и заинтересованных сторон</w:t>
            </w:r>
          </w:p>
        </w:tc>
      </w:tr>
      <w:tr w:rsidR="00E67988">
        <w:tc>
          <w:tcPr>
            <w:tcW w:w="201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Выявление, раскрытие и устранение конфликтов интересов сети предприятий питания и собственников бизнеса, заинтересованных сторон</w:t>
            </w:r>
          </w:p>
        </w:tc>
      </w:tr>
      <w:tr w:rsidR="00E67988">
        <w:tc>
          <w:tcPr>
            <w:tcW w:w="201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Проведение встреч и переговоров с крупными потребителями, партнерами и заинтересованными сторонами</w:t>
            </w:r>
          </w:p>
        </w:tc>
      </w:tr>
      <w:tr w:rsidR="00E67988">
        <w:tc>
          <w:tcPr>
            <w:tcW w:w="2016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организации устных и письменных коммуникаций с потребителями, партнерами и заинтересованными сторонами</w:t>
            </w:r>
          </w:p>
        </w:tc>
      </w:tr>
      <w:tr w:rsidR="00E67988">
        <w:tc>
          <w:tcPr>
            <w:tcW w:w="201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Соблюдать протокол деловых встреч и этикет с учетом национальных и корпоративных особенностей собеседников</w:t>
            </w:r>
          </w:p>
        </w:tc>
      </w:tr>
      <w:tr w:rsidR="00E67988">
        <w:tc>
          <w:tcPr>
            <w:tcW w:w="201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английским языком или другим иностранным языком с учетом характеристик постоянных клиентов предприятия питания</w:t>
            </w:r>
          </w:p>
        </w:tc>
      </w:tr>
      <w:tr w:rsidR="00E67988">
        <w:tc>
          <w:tcPr>
            <w:tcW w:w="2016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Международные нормативные правовые акты и 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201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Основы организации деятельности предприятий питания</w:t>
            </w:r>
          </w:p>
        </w:tc>
      </w:tr>
      <w:tr w:rsidR="00E67988">
        <w:tc>
          <w:tcPr>
            <w:tcW w:w="201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Основы межличностного и делового общения, переговоров, </w:t>
            </w:r>
            <w:proofErr w:type="spellStart"/>
            <w:r>
              <w:t>конфликтологии</w:t>
            </w:r>
            <w:proofErr w:type="spellEnd"/>
            <w:r>
              <w:t>, социально-культурных норм бизнес-коммуникаций</w:t>
            </w:r>
          </w:p>
        </w:tc>
      </w:tr>
      <w:tr w:rsidR="00E67988">
        <w:tc>
          <w:tcPr>
            <w:tcW w:w="201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Методы взаимодействия с потребителями, партнерами и другими заинтересованными сторонами - представителями разных культур</w:t>
            </w:r>
          </w:p>
        </w:tc>
      </w:tr>
      <w:tr w:rsidR="00E67988">
        <w:tc>
          <w:tcPr>
            <w:tcW w:w="201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Специализированные программы, используемые в письменных коммуникациях, в том числе возможности информационно-телекоммуникационной сети "Интернет"</w:t>
            </w:r>
          </w:p>
        </w:tc>
      </w:tr>
      <w:tr w:rsidR="00E67988">
        <w:tc>
          <w:tcPr>
            <w:tcW w:w="2016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3"/>
      </w:pPr>
      <w:r>
        <w:t>3.4.3. Трудовая функция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24"/>
      </w:tblGrid>
      <w:tr w:rsidR="00E67988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Внедрение инновационных технологий и изменений в управлении деятельностью сети предприятий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8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154"/>
      </w:tblGrid>
      <w:tr w:rsidR="00E67988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E67988" w:rsidRDefault="00E679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7988" w:rsidRDefault="00E67988">
            <w:pPr>
              <w:pStyle w:val="ConsPlusNormal"/>
            </w:pPr>
            <w: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E67988" w:rsidRDefault="00E679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8" w:type="dxa"/>
            <w:vAlign w:val="center"/>
          </w:tcPr>
          <w:p w:rsidR="00E67988" w:rsidRDefault="00E679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E67988" w:rsidRDefault="00E67988">
            <w:pPr>
              <w:pStyle w:val="ConsPlusNormal"/>
            </w:pPr>
          </w:p>
        </w:tc>
        <w:tc>
          <w:tcPr>
            <w:tcW w:w="2154" w:type="dxa"/>
          </w:tcPr>
          <w:p w:rsidR="00E67988" w:rsidRDefault="00E67988">
            <w:pPr>
              <w:pStyle w:val="ConsPlusNormal"/>
            </w:pPr>
          </w:p>
        </w:tc>
      </w:tr>
      <w:tr w:rsidR="00E679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7988" w:rsidRDefault="00E679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7597"/>
      </w:tblGrid>
      <w:tr w:rsidR="00E67988">
        <w:tc>
          <w:tcPr>
            <w:tcW w:w="2006" w:type="dxa"/>
            <w:vMerge w:val="restart"/>
          </w:tcPr>
          <w:p w:rsidR="00E67988" w:rsidRDefault="00E679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Выявление потребности в изменениях деятельности сети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Управление разработкой и внедрением инновационных технологий деятельность предприятий, входящих в сеть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Планирование и управление внедрением изменений в развитии сети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Оценка эффективности внедрения инновационных технологий организации и управления деятельностью сети предприятий питания</w:t>
            </w:r>
          </w:p>
        </w:tc>
      </w:tr>
      <w:tr w:rsidR="00E67988">
        <w:tc>
          <w:tcPr>
            <w:tcW w:w="2006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методиками анализа основных факторов, определяющих необходимость изменений в стратегии и тактике сети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Находить и оценивать новые рыночные возможности, формулировать бизнес-идеи, способствующие развитию сети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Разрабатывать и реализовывать проекты по повышению конкурентоспособности сети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методиками проведения изменений корпоративных норм и стандартов деятельности сети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методами управления командой проекта по внедрению изменений в сети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преодоления сопротивления коллектива сети предприятий питания внедрению изменений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Принимать стратегические решения по развитию сети предприятий питания в </w:t>
            </w:r>
            <w:r>
              <w:lastRenderedPageBreak/>
              <w:t>условиях неопределенности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Владеть навыками работы с большим объемом информации</w:t>
            </w:r>
          </w:p>
        </w:tc>
      </w:tr>
      <w:tr w:rsidR="00E67988">
        <w:tc>
          <w:tcPr>
            <w:tcW w:w="2006" w:type="dxa"/>
            <w:vMerge w:val="restart"/>
          </w:tcPr>
          <w:p w:rsidR="00E67988" w:rsidRDefault="00E679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Международные нормативные правовые акты и законодательство Российской Федерации, регулирующее деятельность предприятий питания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Основы риск-менеджмента, управления проектами и изменениями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 xml:space="preserve">Теория </w:t>
            </w:r>
            <w:proofErr w:type="spellStart"/>
            <w:r>
              <w:t>конфликтологии</w:t>
            </w:r>
            <w:proofErr w:type="spellEnd"/>
            <w:r>
              <w:t xml:space="preserve"> и психологии делового общения</w:t>
            </w:r>
          </w:p>
        </w:tc>
      </w:tr>
      <w:tr w:rsidR="00E67988">
        <w:tc>
          <w:tcPr>
            <w:tcW w:w="2006" w:type="dxa"/>
            <w:vMerge/>
          </w:tcPr>
          <w:p w:rsidR="00E67988" w:rsidRDefault="00E67988"/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Системы стимулирования персонала, повышения их мотивации и лояльности</w:t>
            </w:r>
          </w:p>
        </w:tc>
      </w:tr>
      <w:tr w:rsidR="00E67988">
        <w:tc>
          <w:tcPr>
            <w:tcW w:w="2006" w:type="dxa"/>
          </w:tcPr>
          <w:p w:rsidR="00E67988" w:rsidRDefault="00E679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E67988" w:rsidRDefault="00E67988">
            <w:pPr>
              <w:pStyle w:val="ConsPlusNormal"/>
              <w:jc w:val="both"/>
            </w:pPr>
            <w:r>
              <w:t>-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E67988" w:rsidRDefault="00E67988">
      <w:pPr>
        <w:pStyle w:val="ConsPlusNormal"/>
        <w:jc w:val="center"/>
      </w:pPr>
      <w:r>
        <w:t>профессионального стандарта</w:t>
      </w: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9"/>
        <w:gridCol w:w="4365"/>
      </w:tblGrid>
      <w:tr w:rsidR="00E67988">
        <w:tc>
          <w:tcPr>
            <w:tcW w:w="9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E67988">
        <w:tc>
          <w:tcPr>
            <w:tcW w:w="5189" w:type="dxa"/>
            <w:tcBorders>
              <w:left w:val="single" w:sz="4" w:space="0" w:color="auto"/>
              <w:right w:val="nil"/>
            </w:tcBorders>
          </w:tcPr>
          <w:p w:rsidR="00E67988" w:rsidRDefault="00E67988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365" w:type="dxa"/>
            <w:tcBorders>
              <w:left w:val="nil"/>
              <w:right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E67988" w:rsidRDefault="00E679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8901"/>
      </w:tblGrid>
      <w:tr w:rsidR="00E67988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>1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E67988" w:rsidRDefault="00E67988">
            <w:pPr>
              <w:pStyle w:val="ConsPlusNormal"/>
            </w:pPr>
            <w:r>
              <w:t xml:space="preserve">Некоммерческое партнерство "Федерация рестораторов и </w:t>
            </w:r>
            <w:proofErr w:type="spellStart"/>
            <w:r>
              <w:t>отельеров</w:t>
            </w:r>
            <w:proofErr w:type="spellEnd"/>
            <w:r>
              <w:t>", город Москва</w:t>
            </w:r>
          </w:p>
        </w:tc>
      </w:tr>
    </w:tbl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ind w:firstLine="540"/>
        <w:jc w:val="both"/>
      </w:pPr>
      <w:r>
        <w:t>--------------------------------</w:t>
      </w:r>
    </w:p>
    <w:p w:rsidR="00E67988" w:rsidRDefault="00E67988">
      <w:pPr>
        <w:pStyle w:val="ConsPlusNormal"/>
        <w:spacing w:before="220"/>
        <w:ind w:firstLine="540"/>
        <w:jc w:val="both"/>
      </w:pPr>
      <w:bookmarkStart w:id="1" w:name="P874"/>
      <w:bookmarkEnd w:id="1"/>
      <w:r>
        <w:t xml:space="preserve">&lt;1&gt;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67988" w:rsidRDefault="00E67988">
      <w:pPr>
        <w:pStyle w:val="ConsPlusNormal"/>
        <w:spacing w:before="220"/>
        <w:ind w:firstLine="540"/>
        <w:jc w:val="both"/>
      </w:pPr>
      <w:bookmarkStart w:id="2" w:name="P875"/>
      <w:bookmarkEnd w:id="2"/>
      <w:r>
        <w:lastRenderedPageBreak/>
        <w:t xml:space="preserve">&lt;2&gt;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67988" w:rsidRDefault="00E67988">
      <w:pPr>
        <w:pStyle w:val="ConsPlusNormal"/>
        <w:spacing w:before="220"/>
        <w:ind w:firstLine="540"/>
        <w:jc w:val="both"/>
      </w:pPr>
      <w:bookmarkStart w:id="3" w:name="P876"/>
      <w:bookmarkEnd w:id="3"/>
      <w:r>
        <w:t xml:space="preserve">&lt;3&gt; </w:t>
      </w:r>
      <w:hyperlink r:id="rId4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</w:t>
      </w:r>
      <w:hyperlink r:id="rId5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20 мая 2005 г. N 402 "О личной медицинской книжке и санитарном паспорте" (зарегистрирован Минюстом России 1 июня 2005 г., регистрационный N 6674), с изменениями, внесенными приказами </w:t>
      </w:r>
      <w:proofErr w:type="spellStart"/>
      <w:r>
        <w:t>Роспотребнадзора</w:t>
      </w:r>
      <w:proofErr w:type="spellEnd"/>
      <w:r>
        <w:t xml:space="preserve"> от 10 июля 2007 г. N 215 (зарегистрирован Минюстом России 16 июля 2007 г., регистрационный N 9839) и 7 апреля 2009 г. N 321 (зарегистрирован Минюстом России 28 апреля 2009 г., регистрационный N 13857).</w:t>
      </w:r>
    </w:p>
    <w:p w:rsidR="00E67988" w:rsidRDefault="00E67988">
      <w:pPr>
        <w:pStyle w:val="ConsPlusNormal"/>
        <w:spacing w:before="220"/>
        <w:ind w:firstLine="540"/>
        <w:jc w:val="both"/>
      </w:pPr>
      <w:bookmarkStart w:id="4" w:name="P877"/>
      <w:bookmarkEnd w:id="4"/>
      <w:r>
        <w:t xml:space="preserve">&lt;4&gt;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67988" w:rsidRDefault="00E67988">
      <w:pPr>
        <w:pStyle w:val="ConsPlusNormal"/>
        <w:spacing w:before="220"/>
        <w:ind w:firstLine="540"/>
        <w:jc w:val="both"/>
      </w:pPr>
      <w:bookmarkStart w:id="5" w:name="P878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E67988" w:rsidRDefault="00E67988">
      <w:pPr>
        <w:pStyle w:val="ConsPlusNormal"/>
        <w:spacing w:before="220"/>
        <w:ind w:firstLine="540"/>
        <w:jc w:val="both"/>
      </w:pPr>
      <w:bookmarkStart w:id="6" w:name="P879"/>
      <w:bookmarkEnd w:id="6"/>
      <w:r>
        <w:t xml:space="preserve">&lt;6&gt;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jc w:val="both"/>
      </w:pPr>
    </w:p>
    <w:p w:rsidR="00E67988" w:rsidRDefault="00E67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7" w:name="_GoBack"/>
      <w:bookmarkEnd w:id="7"/>
    </w:p>
    <w:sectPr w:rsidR="007B3D03" w:rsidSect="00202A1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88"/>
    <w:rsid w:val="007B3D03"/>
    <w:rsid w:val="00E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FF27-DD0F-4B0C-A913-119EAAF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7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7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7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7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79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5C00A35EDE3A1F3E5B945EE00ACB6E4576F9BB13F80ABA33B97F8E718A74CF18E2462EAB0F01386F638D0C4CzBHCO" TargetMode="External"/><Relationship Id="rId18" Type="http://schemas.openxmlformats.org/officeDocument/2006/relationships/hyperlink" Target="consultantplus://offline/ref=525C00A35EDE3A1F3E5B945EE00ACB6E4775FAB11DFE0ABA33B97F8E718A74CF0AE21E22AA0C1F396D76DB5D09E03191694D22A565191CADzFH6O" TargetMode="External"/><Relationship Id="rId26" Type="http://schemas.openxmlformats.org/officeDocument/2006/relationships/hyperlink" Target="consultantplus://offline/ref=525C00A35EDE3A1F3E5B945EE00ACB6E4775FAB11DFE0ABA33B97F8E718A74CF0AE21E22AA0C1F396D76DB5D09E03191694D22A565191CADzFH6O" TargetMode="External"/><Relationship Id="rId39" Type="http://schemas.openxmlformats.org/officeDocument/2006/relationships/hyperlink" Target="consultantplus://offline/ref=525C00A35EDE3A1F3E5B945EE00ACB6E4777FABF12FF0ABA33B97F8E718A74CF18E2462EAB0F01386F638D0C4CzBH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5C00A35EDE3A1F3E5B945EE00ACB6E4777FAB010F80ABA33B97F8E718A74CF0AE21E22AA0C1B396F76DB5D09E03191694D22A565191CADzFH6O" TargetMode="External"/><Relationship Id="rId34" Type="http://schemas.openxmlformats.org/officeDocument/2006/relationships/hyperlink" Target="consultantplus://offline/ref=525C00A35EDE3A1F3E5B945EE00ACB6E4777FABF12FF0ABA33B97F8E718A74CF0AE21E22AA0C1E3C6C76DB5D09E03191694D22A565191CADzFH6O" TargetMode="External"/><Relationship Id="rId42" Type="http://schemas.openxmlformats.org/officeDocument/2006/relationships/hyperlink" Target="consultantplus://offline/ref=525C00A35EDE3A1F3E5B945EE00ACB6E4777FABF12FF0ABA33B97F8E718A74CF0AE21E22AA0C1E3C6C76DB5D09E03191694D22A565191CADzFH6O" TargetMode="External"/><Relationship Id="rId47" Type="http://schemas.openxmlformats.org/officeDocument/2006/relationships/hyperlink" Target="consultantplus://offline/ref=525C00A35EDE3A1F3E5B945EE00ACB6E4777FABF12FF0ABA33B97F8E718A74CF18E2462EAB0F01386F638D0C4CzBHCO" TargetMode="External"/><Relationship Id="rId50" Type="http://schemas.openxmlformats.org/officeDocument/2006/relationships/hyperlink" Target="consultantplus://offline/ref=525C00A35EDE3A1F3E5B945EE00ACB6E477FF6B013F10ABA33B97F8E718A74CF18E2462EAB0F01386F638D0C4CzBHCO" TargetMode="External"/><Relationship Id="rId7" Type="http://schemas.openxmlformats.org/officeDocument/2006/relationships/hyperlink" Target="consultantplus://offline/ref=525C00A35EDE3A1F3E5B945EE00ACB6E4777FABF12FF0ABA33B97F8E718A74CF0AE21E22AA0C1D396B76DB5D09E03191694D22A565191CADzFH6O" TargetMode="External"/><Relationship Id="rId12" Type="http://schemas.openxmlformats.org/officeDocument/2006/relationships/hyperlink" Target="consultantplus://offline/ref=525C00A35EDE3A1F3E5B945EE00ACB6E4576F9BB13F80ABA33B97F8E718A74CF0AE21E22AA081C3C6A76DB5D09E03191694D22A565191CADzFH6O" TargetMode="External"/><Relationship Id="rId17" Type="http://schemas.openxmlformats.org/officeDocument/2006/relationships/hyperlink" Target="consultantplus://offline/ref=525C00A35EDE3A1F3E5B945EE00ACB6E4777FABF12FF0ABA33B97F8E718A74CF0AE21E22AA0C1E3C6C76DB5D09E03191694D22A565191CADzFH6O" TargetMode="External"/><Relationship Id="rId25" Type="http://schemas.openxmlformats.org/officeDocument/2006/relationships/hyperlink" Target="consultantplus://offline/ref=525C00A35EDE3A1F3E5B945EE00ACB6E4777FABF12FF0ABA33B97F8E718A74CF0AE21E22AA0C1E3C6C76DB5D09E03191694D22A565191CADzFH6O" TargetMode="External"/><Relationship Id="rId33" Type="http://schemas.openxmlformats.org/officeDocument/2006/relationships/hyperlink" Target="consultantplus://offline/ref=525C00A35EDE3A1F3E5B945EE00ACB6E4777FABF12FF0ABA33B97F8E718A74CF0AE21E22AA0C1D396B76DB5D09E03191694D22A565191CADzFH6O" TargetMode="External"/><Relationship Id="rId38" Type="http://schemas.openxmlformats.org/officeDocument/2006/relationships/hyperlink" Target="consultantplus://offline/ref=525C00A35EDE3A1F3E5B945EE00ACB6E4777FAB010F80ABA33B97F8E718A74CF0AE21E22AA0C16386C76DB5D09E03191694D22A565191CADzFH6O" TargetMode="External"/><Relationship Id="rId46" Type="http://schemas.openxmlformats.org/officeDocument/2006/relationships/hyperlink" Target="consultantplus://offline/ref=525C00A35EDE3A1F3E5B945EE00ACB6E4777FAB010F80ABA33B97F8E718A74CF0AE21E22AA0C16386C76DB5D09E03191694D22A565191CADzFH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5C00A35EDE3A1F3E5B945EE00ACB6E4777FABF12FF0ABA33B97F8E718A74CF0AE21E22AA0C1D396B76DB5D09E03191694D22A565191CADzFH6O" TargetMode="External"/><Relationship Id="rId20" Type="http://schemas.openxmlformats.org/officeDocument/2006/relationships/hyperlink" Target="consultantplus://offline/ref=525C00A35EDE3A1F3E5B945EE00ACB6E4777FAB010F80ABA33B97F8E718A74CF18E2462EAB0F01386F638D0C4CzBHCO" TargetMode="External"/><Relationship Id="rId29" Type="http://schemas.openxmlformats.org/officeDocument/2006/relationships/hyperlink" Target="consultantplus://offline/ref=525C00A35EDE3A1F3E5B945EE00ACB6E4777FAB010F80ABA33B97F8E718A74CF0AE21E22AA0C1B396F76DB5D09E03191694D22A565191CADzFH6O" TargetMode="External"/><Relationship Id="rId41" Type="http://schemas.openxmlformats.org/officeDocument/2006/relationships/hyperlink" Target="consultantplus://offline/ref=525C00A35EDE3A1F3E5B945EE00ACB6E4777FABF12FF0ABA33B97F8E718A74CF0AE21E22AA0C1D396B76DB5D09E03191694D22A565191CADzFH6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C00A35EDE3A1F3E5B945EE00ACB6E4777FABF12FF0ABA33B97F8E718A74CF0AE21E22AA0C1E3A6C76DB5D09E03191694D22A565191CADzFH6O" TargetMode="External"/><Relationship Id="rId11" Type="http://schemas.openxmlformats.org/officeDocument/2006/relationships/hyperlink" Target="consultantplus://offline/ref=525C00A35EDE3A1F3E5B945EE00ACB6E4576F9BB13F80ABA33B97F8E718A74CF0AE21E22AA081C3A6476DB5D09E03191694D22A565191CADzFH6O" TargetMode="External"/><Relationship Id="rId24" Type="http://schemas.openxmlformats.org/officeDocument/2006/relationships/hyperlink" Target="consultantplus://offline/ref=525C00A35EDE3A1F3E5B945EE00ACB6E4777FABF12FF0ABA33B97F8E718A74CF0AE21E22AA0C1D396B76DB5D09E03191694D22A565191CADzFH6O" TargetMode="External"/><Relationship Id="rId32" Type="http://schemas.openxmlformats.org/officeDocument/2006/relationships/hyperlink" Target="consultantplus://offline/ref=525C00A35EDE3A1F3E5B945EE00ACB6E4777FABF12FF0ABA33B97F8E718A74CF0AE21E22AA0C1E3A6C76DB5D09E03191694D22A565191CADzFH6O" TargetMode="External"/><Relationship Id="rId37" Type="http://schemas.openxmlformats.org/officeDocument/2006/relationships/hyperlink" Target="consultantplus://offline/ref=525C00A35EDE3A1F3E5B945EE00ACB6E4777FAB010F80ABA33B97F8E718A74CF18E2462EAB0F01386F638D0C4CzBHCO" TargetMode="External"/><Relationship Id="rId40" Type="http://schemas.openxmlformats.org/officeDocument/2006/relationships/hyperlink" Target="consultantplus://offline/ref=525C00A35EDE3A1F3E5B945EE00ACB6E4777FABF12FF0ABA33B97F8E718A74CF0AE21E22AA0C1E3A6C76DB5D09E03191694D22A565191CADzFH6O" TargetMode="External"/><Relationship Id="rId45" Type="http://schemas.openxmlformats.org/officeDocument/2006/relationships/hyperlink" Target="consultantplus://offline/ref=525C00A35EDE3A1F3E5B945EE00ACB6E4777FAB010F80ABA33B97F8E718A74CF18E2462EAB0F01386F638D0C4CzBHCO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25C00A35EDE3A1F3E5B945EE00ACB6E4577FDBD16F80ABA33B97F8E718A74CF0AE21E2AA1584E7C38708E0F53B53E8E685323zAHEO" TargetMode="External"/><Relationship Id="rId15" Type="http://schemas.openxmlformats.org/officeDocument/2006/relationships/hyperlink" Target="consultantplus://offline/ref=525C00A35EDE3A1F3E5B945EE00ACB6E4777FABF12FF0ABA33B97F8E718A74CF0AE21E22AA0C1E3A6C76DB5D09E03191694D22A565191CADzFH6O" TargetMode="External"/><Relationship Id="rId23" Type="http://schemas.openxmlformats.org/officeDocument/2006/relationships/hyperlink" Target="consultantplus://offline/ref=525C00A35EDE3A1F3E5B945EE00ACB6E4777FABF12FF0ABA33B97F8E718A74CF0AE21E22AA0C1E3A6C76DB5D09E03191694D22A565191CADzFH6O" TargetMode="External"/><Relationship Id="rId28" Type="http://schemas.openxmlformats.org/officeDocument/2006/relationships/hyperlink" Target="consultantplus://offline/ref=525C00A35EDE3A1F3E5B945EE00ACB6E4777FAB010F80ABA33B97F8E718A74CF18E2462EAB0F01386F638D0C4CzBHCO" TargetMode="External"/><Relationship Id="rId36" Type="http://schemas.openxmlformats.org/officeDocument/2006/relationships/hyperlink" Target="consultantplus://offline/ref=525C00A35EDE3A1F3E5B945EE00ACB6E4775FAB11DFE0ABA33B97F8E718A74CF0AE21E22AA0918316F76DB5D09E03191694D22A565191CADzFH6O" TargetMode="External"/><Relationship Id="rId49" Type="http://schemas.openxmlformats.org/officeDocument/2006/relationships/hyperlink" Target="consultantplus://offline/ref=525C00A35EDE3A1F3E5B945EE00ACB6E447FFDBB10F80ABA33B97F8E718A74CF18E2462EAB0F01386F638D0C4CzBHCO" TargetMode="External"/><Relationship Id="rId10" Type="http://schemas.openxmlformats.org/officeDocument/2006/relationships/hyperlink" Target="consultantplus://offline/ref=525C00A35EDE3A1F3E5B945EE00ACB6E4777FABF12FF0ABA33B97F8E718A74CF18E2462EAB0F01386F638D0C4CzBHCO" TargetMode="External"/><Relationship Id="rId19" Type="http://schemas.openxmlformats.org/officeDocument/2006/relationships/hyperlink" Target="consultantplus://offline/ref=525C00A35EDE3A1F3E5B945EE00ACB6E4775FAB11DFE0ABA33B97F8E718A74CF0AE21E22AA0A183A6D76DB5D09E03191694D22A565191CADzFH6O" TargetMode="External"/><Relationship Id="rId31" Type="http://schemas.openxmlformats.org/officeDocument/2006/relationships/hyperlink" Target="consultantplus://offline/ref=525C00A35EDE3A1F3E5B945EE00ACB6E4777FABF12FF0ABA33B97F8E718A74CF18E2462EAB0F01386F638D0C4CzBHCO" TargetMode="External"/><Relationship Id="rId44" Type="http://schemas.openxmlformats.org/officeDocument/2006/relationships/hyperlink" Target="consultantplus://offline/ref=525C00A35EDE3A1F3E5B945EE00ACB6E4775FAB11DFE0ABA33B97F8E718A74CF0AE21E22AA0918316F76DB5D09E03191694D22A565191CADzFH6O" TargetMode="External"/><Relationship Id="rId52" Type="http://schemas.openxmlformats.org/officeDocument/2006/relationships/hyperlink" Target="consultantplus://offline/ref=525C00A35EDE3A1F3E5B945EE00ACB6E4777FAB010F80ABA33B97F8E718A74CF18E2462EAB0F01386F638D0C4CzBH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5C00A35EDE3A1F3E5B945EE00ACB6E4777FABF12FF0ABA33B97F8E718A74CF18E2462EAB0F01386F638D0C4CzBHCO" TargetMode="External"/><Relationship Id="rId14" Type="http://schemas.openxmlformats.org/officeDocument/2006/relationships/hyperlink" Target="consultantplus://offline/ref=525C00A35EDE3A1F3E5B945EE00ACB6E4777FABF12FF0ABA33B97F8E718A74CF18E2462EAB0F01386F638D0C4CzBHCO" TargetMode="External"/><Relationship Id="rId22" Type="http://schemas.openxmlformats.org/officeDocument/2006/relationships/hyperlink" Target="consultantplus://offline/ref=525C00A35EDE3A1F3E5B945EE00ACB6E4777FABF12FF0ABA33B97F8E718A74CF18E2462EAB0F01386F638D0C4CzBHCO" TargetMode="External"/><Relationship Id="rId27" Type="http://schemas.openxmlformats.org/officeDocument/2006/relationships/hyperlink" Target="consultantplus://offline/ref=525C00A35EDE3A1F3E5B945EE00ACB6E4775FAB11DFE0ABA33B97F8E718A74CF0AE21E22AA0A183A6D76DB5D09E03191694D22A565191CADzFH6O" TargetMode="External"/><Relationship Id="rId30" Type="http://schemas.openxmlformats.org/officeDocument/2006/relationships/hyperlink" Target="consultantplus://offline/ref=525C00A35EDE3A1F3E5B945EE00ACB6E4777FAB010F80ABA33B97F8E718A74CF0AE21E22AA0C16386C76DB5D09E03191694D22A565191CADzFH6O" TargetMode="External"/><Relationship Id="rId35" Type="http://schemas.openxmlformats.org/officeDocument/2006/relationships/hyperlink" Target="consultantplus://offline/ref=525C00A35EDE3A1F3E5B945EE00ACB6E4775FAB11DFE0ABA33B97F8E718A74CF0AE21E22AA0C1F396D76DB5D09E03191694D22A565191CADzFH6O" TargetMode="External"/><Relationship Id="rId43" Type="http://schemas.openxmlformats.org/officeDocument/2006/relationships/hyperlink" Target="consultantplus://offline/ref=525C00A35EDE3A1F3E5B945EE00ACB6E4775FAB11DFE0ABA33B97F8E718A74CF0AE21E22AA0C1F396D76DB5D09E03191694D22A565191CADzFH6O" TargetMode="External"/><Relationship Id="rId48" Type="http://schemas.openxmlformats.org/officeDocument/2006/relationships/hyperlink" Target="consultantplus://offline/ref=525C00A35EDE3A1F3E5B945EE00ACB6E4576F9BB13F80ABA33B97F8E718A74CF18E2462EAB0F01386F638D0C4CzBHCO" TargetMode="External"/><Relationship Id="rId8" Type="http://schemas.openxmlformats.org/officeDocument/2006/relationships/hyperlink" Target="consultantplus://offline/ref=525C00A35EDE3A1F3E5B945EE00ACB6E4777FABF12FF0ABA33B97F8E718A74CF0AE21E22AA0C1E3C6C76DB5D09E03191694D22A565191CADzFH6O" TargetMode="External"/><Relationship Id="rId51" Type="http://schemas.openxmlformats.org/officeDocument/2006/relationships/hyperlink" Target="consultantplus://offline/ref=525C00A35EDE3A1F3E5B945EE00ACB6E4775FAB11DFE0ABA33B97F8E718A74CF0AE21E22AA0C1F396D76DB5D09E03191694D22A565191CADzF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2019-02-13T14:07:00Z</dcterms:created>
  <dcterms:modified xsi:type="dcterms:W3CDTF">2019-02-13T14:08:00Z</dcterms:modified>
</cp:coreProperties>
</file>