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CA" w:rsidRDefault="002832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832CA" w:rsidRDefault="002832CA">
      <w:pPr>
        <w:pStyle w:val="ConsPlusNormal"/>
        <w:jc w:val="both"/>
        <w:outlineLvl w:val="0"/>
      </w:pPr>
    </w:p>
    <w:p w:rsidR="002832CA" w:rsidRDefault="002832CA">
      <w:pPr>
        <w:pStyle w:val="ConsPlusNormal"/>
        <w:outlineLvl w:val="0"/>
      </w:pPr>
      <w:r>
        <w:t>Зарегистрировано в Минюсте России 26 января 2017 г. N 45406</w:t>
      </w:r>
    </w:p>
    <w:p w:rsidR="002832CA" w:rsidRDefault="002832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32CA" w:rsidRDefault="002832CA">
      <w:pPr>
        <w:pStyle w:val="ConsPlusNormal"/>
        <w:jc w:val="both"/>
      </w:pPr>
    </w:p>
    <w:p w:rsidR="002832CA" w:rsidRDefault="002832C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832CA" w:rsidRDefault="002832CA">
      <w:pPr>
        <w:pStyle w:val="ConsPlusTitle"/>
        <w:jc w:val="center"/>
      </w:pPr>
    </w:p>
    <w:p w:rsidR="002832CA" w:rsidRDefault="002832CA">
      <w:pPr>
        <w:pStyle w:val="ConsPlusTitle"/>
        <w:jc w:val="center"/>
      </w:pPr>
      <w:r>
        <w:t>ПРИКАЗ</w:t>
      </w:r>
    </w:p>
    <w:p w:rsidR="002832CA" w:rsidRDefault="002832CA">
      <w:pPr>
        <w:pStyle w:val="ConsPlusTitle"/>
        <w:jc w:val="center"/>
      </w:pPr>
      <w:r>
        <w:t>от 10 января 2017 г. N 10н</w:t>
      </w:r>
    </w:p>
    <w:p w:rsidR="002832CA" w:rsidRDefault="002832CA">
      <w:pPr>
        <w:pStyle w:val="ConsPlusTitle"/>
        <w:jc w:val="center"/>
      </w:pPr>
    </w:p>
    <w:p w:rsidR="002832CA" w:rsidRDefault="002832CA">
      <w:pPr>
        <w:pStyle w:val="ConsPlusTitle"/>
        <w:jc w:val="center"/>
      </w:pPr>
      <w:r>
        <w:t>ОБ УТВЕРЖДЕНИИ ПРОФЕССИОНАЛЬНОГО СТАНДАРТА</w:t>
      </w:r>
    </w:p>
    <w:p w:rsidR="002832CA" w:rsidRDefault="002832CA">
      <w:pPr>
        <w:pStyle w:val="ConsPlusTitle"/>
        <w:jc w:val="center"/>
      </w:pPr>
      <w:r>
        <w:t>"СПЕЦИАЛИСТ В ОБЛАСТИ ВОСПИТАНИЯ"</w:t>
      </w:r>
    </w:p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:rsidR="002832CA" w:rsidRDefault="002832CA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"Специалист в области воспитания".</w:t>
      </w:r>
    </w:p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right"/>
      </w:pPr>
      <w:r>
        <w:t>Министр</w:t>
      </w:r>
    </w:p>
    <w:p w:rsidR="002832CA" w:rsidRDefault="002832CA">
      <w:pPr>
        <w:pStyle w:val="ConsPlusNormal"/>
        <w:jc w:val="right"/>
      </w:pPr>
      <w:r>
        <w:t>М.А.ТОПИЛИН</w:t>
      </w:r>
    </w:p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right"/>
        <w:outlineLvl w:val="0"/>
      </w:pPr>
      <w:r>
        <w:t>Утвержден</w:t>
      </w:r>
    </w:p>
    <w:p w:rsidR="002832CA" w:rsidRDefault="002832CA">
      <w:pPr>
        <w:pStyle w:val="ConsPlusNormal"/>
        <w:jc w:val="right"/>
      </w:pPr>
      <w:r>
        <w:t>приказом Министерства труда</w:t>
      </w:r>
    </w:p>
    <w:p w:rsidR="002832CA" w:rsidRDefault="002832CA">
      <w:pPr>
        <w:pStyle w:val="ConsPlusNormal"/>
        <w:jc w:val="right"/>
      </w:pPr>
      <w:r>
        <w:t>и социальной защиты</w:t>
      </w:r>
    </w:p>
    <w:p w:rsidR="002832CA" w:rsidRDefault="002832CA">
      <w:pPr>
        <w:pStyle w:val="ConsPlusNormal"/>
        <w:jc w:val="right"/>
      </w:pPr>
      <w:r>
        <w:t>Российской Федерации</w:t>
      </w:r>
    </w:p>
    <w:p w:rsidR="002832CA" w:rsidRDefault="002832CA">
      <w:pPr>
        <w:pStyle w:val="ConsPlusNormal"/>
        <w:jc w:val="right"/>
      </w:pPr>
      <w:r>
        <w:t>от 10 января 2017 г. N 10н</w:t>
      </w:r>
    </w:p>
    <w:p w:rsidR="002832CA" w:rsidRDefault="002832CA">
      <w:pPr>
        <w:pStyle w:val="ConsPlusNormal"/>
        <w:jc w:val="both"/>
      </w:pPr>
    </w:p>
    <w:p w:rsidR="002832CA" w:rsidRDefault="002832CA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2832CA" w:rsidRDefault="002832CA">
      <w:pPr>
        <w:pStyle w:val="ConsPlusTitle"/>
        <w:jc w:val="center"/>
      </w:pPr>
    </w:p>
    <w:p w:rsidR="002832CA" w:rsidRDefault="002832CA">
      <w:pPr>
        <w:pStyle w:val="ConsPlusTitle"/>
        <w:jc w:val="center"/>
      </w:pPr>
      <w:r>
        <w:t>СПЕЦИАЛИСТ В ОБЛАСТИ ВОСПИТАНИЯ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098"/>
      </w:tblGrid>
      <w:tr w:rsidR="002832CA">
        <w:tc>
          <w:tcPr>
            <w:tcW w:w="6973" w:type="dxa"/>
            <w:tcBorders>
              <w:top w:val="nil"/>
              <w:left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  <w:jc w:val="center"/>
            </w:pPr>
            <w:r>
              <w:t>571</w:t>
            </w:r>
          </w:p>
        </w:tc>
      </w:tr>
      <w:tr w:rsidR="002832C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center"/>
        <w:outlineLvl w:val="1"/>
      </w:pPr>
      <w:r>
        <w:t>I. Общие сведения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360"/>
        <w:gridCol w:w="1757"/>
      </w:tblGrid>
      <w:tr w:rsidR="002832CA">
        <w:tc>
          <w:tcPr>
            <w:tcW w:w="6973" w:type="dxa"/>
            <w:tcBorders>
              <w:top w:val="nil"/>
              <w:left w:val="nil"/>
              <w:right w:val="nil"/>
            </w:tcBorders>
          </w:tcPr>
          <w:p w:rsidR="002832CA" w:rsidRDefault="002832CA">
            <w:pPr>
              <w:pStyle w:val="ConsPlusNormal"/>
            </w:pPr>
            <w:r>
              <w:t>Педагогическая деятельность в области воспитания обучающихся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01.005</w:t>
            </w:r>
          </w:p>
        </w:tc>
      </w:tr>
      <w:tr w:rsidR="002832CA">
        <w:tblPrEx>
          <w:tblBorders>
            <w:right w:val="none" w:sz="0" w:space="0" w:color="auto"/>
          </w:tblBorders>
        </w:tblPrEx>
        <w:tc>
          <w:tcPr>
            <w:tcW w:w="6973" w:type="dxa"/>
            <w:tcBorders>
              <w:left w:val="nil"/>
              <w:bottom w:val="nil"/>
              <w:right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832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 xml:space="preserve">Организация воспитательного процесса с целью духовно-нравственного, интеллектуального, </w:t>
            </w:r>
            <w:r>
              <w:lastRenderedPageBreak/>
              <w:t>физического развития и позитивной социализации обучающихся на основе формирования у них опыта социально и личностно значимой деятельности, поддержки их социальных инициатив и учета индивидуальных потребностей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2"/>
      </w:pPr>
      <w:r>
        <w:t>Группа занятий: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948"/>
        <w:gridCol w:w="1531"/>
        <w:gridCol w:w="2948"/>
      </w:tblGrid>
      <w:tr w:rsidR="002832CA">
        <w:tc>
          <w:tcPr>
            <w:tcW w:w="1644" w:type="dxa"/>
          </w:tcPr>
          <w:p w:rsidR="002832CA" w:rsidRDefault="002832CA">
            <w:pPr>
              <w:pStyle w:val="ConsPlusNormal"/>
            </w:pPr>
            <w:hyperlink r:id="rId6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2948" w:type="dxa"/>
          </w:tcPr>
          <w:p w:rsidR="002832CA" w:rsidRDefault="002832CA">
            <w:pPr>
              <w:pStyle w:val="ConsPlusNormal"/>
            </w:pPr>
            <w:r>
              <w:t>Педагогические работники в средней школе</w:t>
            </w:r>
          </w:p>
        </w:tc>
        <w:tc>
          <w:tcPr>
            <w:tcW w:w="1531" w:type="dxa"/>
          </w:tcPr>
          <w:p w:rsidR="002832CA" w:rsidRDefault="002832CA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2948" w:type="dxa"/>
          </w:tcPr>
          <w:p w:rsidR="002832CA" w:rsidRDefault="002832CA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2832CA">
        <w:tc>
          <w:tcPr>
            <w:tcW w:w="1644" w:type="dxa"/>
          </w:tcPr>
          <w:p w:rsidR="002832CA" w:rsidRDefault="002832CA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2342</w:t>
              </w:r>
            </w:hyperlink>
          </w:p>
        </w:tc>
        <w:tc>
          <w:tcPr>
            <w:tcW w:w="2948" w:type="dxa"/>
          </w:tcPr>
          <w:p w:rsidR="002832CA" w:rsidRDefault="002832CA">
            <w:pPr>
              <w:pStyle w:val="ConsPlusNormal"/>
            </w:pPr>
            <w:r>
              <w:t>Педагогические работники в дошкольном образовании</w:t>
            </w:r>
          </w:p>
        </w:tc>
        <w:tc>
          <w:tcPr>
            <w:tcW w:w="1531" w:type="dxa"/>
          </w:tcPr>
          <w:p w:rsidR="002832CA" w:rsidRDefault="002832CA">
            <w:pPr>
              <w:pStyle w:val="ConsPlusNormal"/>
            </w:pPr>
            <w:hyperlink r:id="rId9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2948" w:type="dxa"/>
          </w:tcPr>
          <w:p w:rsidR="002832CA" w:rsidRDefault="002832CA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2832CA">
        <w:tblPrEx>
          <w:tblBorders>
            <w:left w:val="nil"/>
            <w:right w:val="nil"/>
            <w:insideV w:val="nil"/>
          </w:tblBorders>
        </w:tblPrEx>
        <w:tc>
          <w:tcPr>
            <w:tcW w:w="1644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66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948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948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2832CA">
        <w:tc>
          <w:tcPr>
            <w:tcW w:w="2041" w:type="dxa"/>
          </w:tcPr>
          <w:p w:rsidR="002832CA" w:rsidRDefault="002832CA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85.11</w:t>
              </w:r>
            </w:hyperlink>
          </w:p>
        </w:tc>
        <w:tc>
          <w:tcPr>
            <w:tcW w:w="7030" w:type="dxa"/>
          </w:tcPr>
          <w:p w:rsidR="002832CA" w:rsidRDefault="002832CA">
            <w:pPr>
              <w:pStyle w:val="ConsPlusNormal"/>
            </w:pPr>
            <w:r>
              <w:t>Образование дошкольное</w:t>
            </w:r>
          </w:p>
        </w:tc>
      </w:tr>
      <w:tr w:rsidR="002832CA">
        <w:tc>
          <w:tcPr>
            <w:tcW w:w="2041" w:type="dxa"/>
          </w:tcPr>
          <w:p w:rsidR="002832CA" w:rsidRDefault="002832CA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85.12</w:t>
              </w:r>
            </w:hyperlink>
          </w:p>
        </w:tc>
        <w:tc>
          <w:tcPr>
            <w:tcW w:w="7030" w:type="dxa"/>
          </w:tcPr>
          <w:p w:rsidR="002832CA" w:rsidRDefault="002832CA">
            <w:pPr>
              <w:pStyle w:val="ConsPlusNormal"/>
            </w:pPr>
            <w:r>
              <w:t>Образование начальное общее</w:t>
            </w:r>
          </w:p>
        </w:tc>
      </w:tr>
      <w:tr w:rsidR="002832CA">
        <w:tc>
          <w:tcPr>
            <w:tcW w:w="2041" w:type="dxa"/>
          </w:tcPr>
          <w:p w:rsidR="002832CA" w:rsidRDefault="002832CA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85.13</w:t>
              </w:r>
            </w:hyperlink>
          </w:p>
        </w:tc>
        <w:tc>
          <w:tcPr>
            <w:tcW w:w="7030" w:type="dxa"/>
          </w:tcPr>
          <w:p w:rsidR="002832CA" w:rsidRDefault="002832CA">
            <w:pPr>
              <w:pStyle w:val="ConsPlusNormal"/>
            </w:pPr>
            <w:r>
              <w:t>Образование основное общее</w:t>
            </w:r>
          </w:p>
        </w:tc>
      </w:tr>
      <w:tr w:rsidR="002832CA">
        <w:tc>
          <w:tcPr>
            <w:tcW w:w="2041" w:type="dxa"/>
          </w:tcPr>
          <w:p w:rsidR="002832CA" w:rsidRDefault="002832CA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85.14</w:t>
              </w:r>
            </w:hyperlink>
          </w:p>
        </w:tc>
        <w:tc>
          <w:tcPr>
            <w:tcW w:w="7030" w:type="dxa"/>
          </w:tcPr>
          <w:p w:rsidR="002832CA" w:rsidRDefault="002832CA">
            <w:pPr>
              <w:pStyle w:val="ConsPlusNormal"/>
            </w:pPr>
            <w:r>
              <w:t>Образование среднее общее</w:t>
            </w:r>
          </w:p>
        </w:tc>
      </w:tr>
      <w:tr w:rsidR="002832CA">
        <w:tc>
          <w:tcPr>
            <w:tcW w:w="2041" w:type="dxa"/>
          </w:tcPr>
          <w:p w:rsidR="002832CA" w:rsidRDefault="002832CA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85.21</w:t>
              </w:r>
            </w:hyperlink>
          </w:p>
        </w:tc>
        <w:tc>
          <w:tcPr>
            <w:tcW w:w="7030" w:type="dxa"/>
          </w:tcPr>
          <w:p w:rsidR="002832CA" w:rsidRDefault="002832CA">
            <w:pPr>
              <w:pStyle w:val="ConsPlusNormal"/>
            </w:pPr>
            <w:r>
              <w:t>Образование профессиональное среднее</w:t>
            </w:r>
          </w:p>
        </w:tc>
      </w:tr>
      <w:tr w:rsidR="002832CA">
        <w:tc>
          <w:tcPr>
            <w:tcW w:w="2041" w:type="dxa"/>
          </w:tcPr>
          <w:p w:rsidR="002832CA" w:rsidRDefault="002832CA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85.22</w:t>
              </w:r>
            </w:hyperlink>
          </w:p>
        </w:tc>
        <w:tc>
          <w:tcPr>
            <w:tcW w:w="7030" w:type="dxa"/>
          </w:tcPr>
          <w:p w:rsidR="002832CA" w:rsidRDefault="002832CA">
            <w:pPr>
              <w:pStyle w:val="ConsPlusNormal"/>
            </w:pPr>
            <w:r>
              <w:t>Образование высшее</w:t>
            </w:r>
          </w:p>
        </w:tc>
      </w:tr>
      <w:tr w:rsidR="002832CA">
        <w:tc>
          <w:tcPr>
            <w:tcW w:w="2041" w:type="dxa"/>
          </w:tcPr>
          <w:p w:rsidR="002832CA" w:rsidRDefault="002832CA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7030" w:type="dxa"/>
          </w:tcPr>
          <w:p w:rsidR="002832CA" w:rsidRDefault="002832CA">
            <w:pPr>
              <w:pStyle w:val="ConsPlusNormal"/>
            </w:pPr>
            <w:r>
              <w:t>Образование дополнительное детей и взрослых</w:t>
            </w:r>
          </w:p>
        </w:tc>
      </w:tr>
      <w:tr w:rsidR="002832CA">
        <w:tblPrEx>
          <w:tblBorders>
            <w:left w:val="nil"/>
            <w:right w:val="nil"/>
            <w:insideV w:val="nil"/>
          </w:tblBorders>
        </w:tblPrEx>
        <w:tc>
          <w:tcPr>
            <w:tcW w:w="204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 xml:space="preserve">(код </w:t>
            </w:r>
            <w:hyperlink r:id="rId19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66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2832CA" w:rsidRDefault="002832CA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2832CA" w:rsidRDefault="002832CA">
      <w:pPr>
        <w:pStyle w:val="ConsPlusNormal"/>
        <w:jc w:val="center"/>
      </w:pPr>
      <w:r>
        <w:t>профессиональной деятельности)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211"/>
        <w:gridCol w:w="1080"/>
        <w:gridCol w:w="3345"/>
        <w:gridCol w:w="850"/>
        <w:gridCol w:w="964"/>
      </w:tblGrid>
      <w:tr w:rsidR="002832CA">
        <w:tc>
          <w:tcPr>
            <w:tcW w:w="3891" w:type="dxa"/>
            <w:gridSpan w:val="3"/>
          </w:tcPr>
          <w:p w:rsidR="002832CA" w:rsidRDefault="002832CA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159" w:type="dxa"/>
            <w:gridSpan w:val="3"/>
          </w:tcPr>
          <w:p w:rsidR="002832CA" w:rsidRDefault="002832CA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2832CA">
        <w:tc>
          <w:tcPr>
            <w:tcW w:w="600" w:type="dxa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1" w:type="dxa"/>
          </w:tcPr>
          <w:p w:rsidR="002832CA" w:rsidRDefault="002832C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80" w:type="dxa"/>
          </w:tcPr>
          <w:p w:rsidR="002832CA" w:rsidRDefault="002832C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345" w:type="dxa"/>
          </w:tcPr>
          <w:p w:rsidR="002832CA" w:rsidRDefault="002832C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2832CA">
        <w:tc>
          <w:tcPr>
            <w:tcW w:w="600" w:type="dxa"/>
            <w:vMerge w:val="restart"/>
          </w:tcPr>
          <w:p w:rsidR="002832CA" w:rsidRDefault="002832CA">
            <w:pPr>
              <w:pStyle w:val="ConsPlusNormal"/>
            </w:pPr>
            <w:r>
              <w:t>A</w:t>
            </w:r>
          </w:p>
        </w:tc>
        <w:tc>
          <w:tcPr>
            <w:tcW w:w="2211" w:type="dxa"/>
            <w:vMerge w:val="restart"/>
          </w:tcPr>
          <w:p w:rsidR="002832CA" w:rsidRDefault="002832CA">
            <w:pPr>
              <w:pStyle w:val="ConsPlusNormal"/>
            </w:pPr>
            <w:r>
              <w:t>Социально-педагогическая поддержка обучающихся в процессе социализации</w:t>
            </w:r>
          </w:p>
        </w:tc>
        <w:tc>
          <w:tcPr>
            <w:tcW w:w="1080" w:type="dxa"/>
            <w:vMerge w:val="restart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>Планирование мер по социально-педагогической поддержке обучающихся в процессе социализации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/>
          </w:tcPr>
          <w:p w:rsidR="002832CA" w:rsidRDefault="002832CA"/>
        </w:tc>
        <w:tc>
          <w:tcPr>
            <w:tcW w:w="2211" w:type="dxa"/>
            <w:vMerge/>
          </w:tcPr>
          <w:p w:rsidR="002832CA" w:rsidRDefault="002832CA"/>
        </w:tc>
        <w:tc>
          <w:tcPr>
            <w:tcW w:w="1080" w:type="dxa"/>
            <w:vMerge/>
          </w:tcPr>
          <w:p w:rsidR="002832CA" w:rsidRDefault="002832CA"/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 xml:space="preserve">Организация социально-педагогической поддержки обучающихся в процессе </w:t>
            </w:r>
            <w:r>
              <w:lastRenderedPageBreak/>
              <w:t>социализации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lastRenderedPageBreak/>
              <w:t>A/0.6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/>
          </w:tcPr>
          <w:p w:rsidR="002832CA" w:rsidRDefault="002832CA"/>
        </w:tc>
        <w:tc>
          <w:tcPr>
            <w:tcW w:w="2211" w:type="dxa"/>
            <w:vMerge/>
          </w:tcPr>
          <w:p w:rsidR="002832CA" w:rsidRDefault="002832CA"/>
        </w:tc>
        <w:tc>
          <w:tcPr>
            <w:tcW w:w="1080" w:type="dxa"/>
            <w:vMerge/>
          </w:tcPr>
          <w:p w:rsidR="002832CA" w:rsidRDefault="002832CA"/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 w:val="restart"/>
          </w:tcPr>
          <w:p w:rsidR="002832CA" w:rsidRDefault="002832CA">
            <w:pPr>
              <w:pStyle w:val="ConsPlusNormal"/>
            </w:pPr>
            <w:r>
              <w:t>B</w:t>
            </w:r>
          </w:p>
        </w:tc>
        <w:tc>
          <w:tcPr>
            <w:tcW w:w="2211" w:type="dxa"/>
            <w:vMerge w:val="restart"/>
          </w:tcPr>
          <w:p w:rsidR="002832CA" w:rsidRDefault="002832CA">
            <w:pPr>
              <w:pStyle w:val="ConsPlusNormal"/>
            </w:pPr>
            <w: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1080" w:type="dxa"/>
            <w:vMerge w:val="restart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/>
          </w:tcPr>
          <w:p w:rsidR="002832CA" w:rsidRDefault="002832CA"/>
        </w:tc>
        <w:tc>
          <w:tcPr>
            <w:tcW w:w="2211" w:type="dxa"/>
            <w:vMerge/>
          </w:tcPr>
          <w:p w:rsidR="002832CA" w:rsidRDefault="002832CA"/>
        </w:tc>
        <w:tc>
          <w:tcPr>
            <w:tcW w:w="1080" w:type="dxa"/>
            <w:vMerge/>
          </w:tcPr>
          <w:p w:rsidR="002832CA" w:rsidRDefault="002832CA"/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/>
          </w:tcPr>
          <w:p w:rsidR="002832CA" w:rsidRDefault="002832CA"/>
        </w:tc>
        <w:tc>
          <w:tcPr>
            <w:tcW w:w="2211" w:type="dxa"/>
            <w:vMerge/>
          </w:tcPr>
          <w:p w:rsidR="002832CA" w:rsidRDefault="002832CA"/>
        </w:tc>
        <w:tc>
          <w:tcPr>
            <w:tcW w:w="1080" w:type="dxa"/>
            <w:vMerge/>
          </w:tcPr>
          <w:p w:rsidR="002832CA" w:rsidRDefault="002832CA"/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 w:val="restart"/>
          </w:tcPr>
          <w:p w:rsidR="002832CA" w:rsidRDefault="002832CA">
            <w:pPr>
              <w:pStyle w:val="ConsPlusNormal"/>
            </w:pPr>
            <w:r>
              <w:t>C</w:t>
            </w:r>
          </w:p>
        </w:tc>
        <w:tc>
          <w:tcPr>
            <w:tcW w:w="2211" w:type="dxa"/>
            <w:vMerge w:val="restart"/>
          </w:tcPr>
          <w:p w:rsidR="002832CA" w:rsidRDefault="002832CA">
            <w:pPr>
              <w:pStyle w:val="ConsPlusNormal"/>
            </w:pPr>
            <w:r>
              <w:t>Организационно-педагогическое обеспечение воспитательного процесса</w:t>
            </w:r>
          </w:p>
        </w:tc>
        <w:tc>
          <w:tcPr>
            <w:tcW w:w="1080" w:type="dxa"/>
            <w:vMerge w:val="restart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/>
          </w:tcPr>
          <w:p w:rsidR="002832CA" w:rsidRDefault="002832CA"/>
        </w:tc>
        <w:tc>
          <w:tcPr>
            <w:tcW w:w="2211" w:type="dxa"/>
            <w:vMerge/>
          </w:tcPr>
          <w:p w:rsidR="002832CA" w:rsidRDefault="002832CA"/>
        </w:tc>
        <w:tc>
          <w:tcPr>
            <w:tcW w:w="1080" w:type="dxa"/>
            <w:vMerge/>
          </w:tcPr>
          <w:p w:rsidR="002832CA" w:rsidRDefault="002832CA"/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>Организация работы по одному или нескольким направлениям внеурочной деятельности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/>
          </w:tcPr>
          <w:p w:rsidR="002832CA" w:rsidRDefault="002832CA"/>
        </w:tc>
        <w:tc>
          <w:tcPr>
            <w:tcW w:w="2211" w:type="dxa"/>
            <w:vMerge/>
          </w:tcPr>
          <w:p w:rsidR="002832CA" w:rsidRDefault="002832CA"/>
        </w:tc>
        <w:tc>
          <w:tcPr>
            <w:tcW w:w="1080" w:type="dxa"/>
            <w:vMerge/>
          </w:tcPr>
          <w:p w:rsidR="002832CA" w:rsidRDefault="002832CA"/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>Организационно-методическое обеспечение воспитательной деятельности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 w:val="restart"/>
          </w:tcPr>
          <w:p w:rsidR="002832CA" w:rsidRDefault="002832CA">
            <w:pPr>
              <w:pStyle w:val="ConsPlusNormal"/>
            </w:pPr>
            <w:r>
              <w:t>D</w:t>
            </w:r>
          </w:p>
        </w:tc>
        <w:tc>
          <w:tcPr>
            <w:tcW w:w="2211" w:type="dxa"/>
            <w:vMerge w:val="restart"/>
          </w:tcPr>
          <w:p w:rsidR="002832CA" w:rsidRDefault="002832CA">
            <w:pPr>
              <w:pStyle w:val="ConsPlusNormal"/>
            </w:pPr>
            <w:r>
              <w:t>Воспитательная работа с группой обучающихся</w:t>
            </w:r>
          </w:p>
        </w:tc>
        <w:tc>
          <w:tcPr>
            <w:tcW w:w="1080" w:type="dxa"/>
            <w:vMerge w:val="restart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>Планирование воспитательной деятельности с группой обучающихся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/>
          </w:tcPr>
          <w:p w:rsidR="002832CA" w:rsidRDefault="002832CA"/>
        </w:tc>
        <w:tc>
          <w:tcPr>
            <w:tcW w:w="2211" w:type="dxa"/>
            <w:vMerge/>
          </w:tcPr>
          <w:p w:rsidR="002832CA" w:rsidRDefault="002832CA"/>
        </w:tc>
        <w:tc>
          <w:tcPr>
            <w:tcW w:w="1080" w:type="dxa"/>
            <w:vMerge/>
          </w:tcPr>
          <w:p w:rsidR="002832CA" w:rsidRDefault="002832CA"/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/>
          </w:tcPr>
          <w:p w:rsidR="002832CA" w:rsidRDefault="002832CA"/>
        </w:tc>
        <w:tc>
          <w:tcPr>
            <w:tcW w:w="2211" w:type="dxa"/>
            <w:vMerge/>
          </w:tcPr>
          <w:p w:rsidR="002832CA" w:rsidRDefault="002832CA"/>
        </w:tc>
        <w:tc>
          <w:tcPr>
            <w:tcW w:w="1080" w:type="dxa"/>
            <w:vMerge/>
          </w:tcPr>
          <w:p w:rsidR="002832CA" w:rsidRDefault="002832CA"/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>Организационно-методическое обеспечение воспитательного процесса в группе обучающихся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 w:val="restart"/>
          </w:tcPr>
          <w:p w:rsidR="002832CA" w:rsidRDefault="002832CA">
            <w:pPr>
              <w:pStyle w:val="ConsPlusNormal"/>
            </w:pPr>
            <w:r>
              <w:t>E</w:t>
            </w:r>
          </w:p>
        </w:tc>
        <w:tc>
          <w:tcPr>
            <w:tcW w:w="2211" w:type="dxa"/>
            <w:vMerge w:val="restart"/>
          </w:tcPr>
          <w:p w:rsidR="002832CA" w:rsidRDefault="002832CA">
            <w:pPr>
              <w:pStyle w:val="ConsPlusNormal"/>
            </w:pPr>
            <w:r>
              <w:t>Библиотечно-педагогическая деятельность в образовательной организации общего образования</w:t>
            </w:r>
          </w:p>
        </w:tc>
        <w:tc>
          <w:tcPr>
            <w:tcW w:w="1080" w:type="dxa"/>
            <w:vMerge w:val="restart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>Информационно-библиотечное сопровождение учебно-воспитательного процесса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/>
          </w:tcPr>
          <w:p w:rsidR="002832CA" w:rsidRDefault="002832CA"/>
        </w:tc>
        <w:tc>
          <w:tcPr>
            <w:tcW w:w="2211" w:type="dxa"/>
            <w:vMerge/>
          </w:tcPr>
          <w:p w:rsidR="002832CA" w:rsidRDefault="002832CA"/>
        </w:tc>
        <w:tc>
          <w:tcPr>
            <w:tcW w:w="1080" w:type="dxa"/>
            <w:vMerge/>
          </w:tcPr>
          <w:p w:rsidR="002832CA" w:rsidRDefault="002832CA"/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/>
          </w:tcPr>
          <w:p w:rsidR="002832CA" w:rsidRDefault="002832CA"/>
        </w:tc>
        <w:tc>
          <w:tcPr>
            <w:tcW w:w="2211" w:type="dxa"/>
            <w:vMerge/>
          </w:tcPr>
          <w:p w:rsidR="002832CA" w:rsidRDefault="002832CA"/>
        </w:tc>
        <w:tc>
          <w:tcPr>
            <w:tcW w:w="1080" w:type="dxa"/>
            <w:vMerge/>
          </w:tcPr>
          <w:p w:rsidR="002832CA" w:rsidRDefault="002832CA"/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 xml:space="preserve">Организационно-методическое </w:t>
            </w:r>
            <w:r>
              <w:lastRenderedPageBreak/>
              <w:t>обеспечение мероприятий по развитию у обучающихся интереса к чтению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lastRenderedPageBreak/>
              <w:t>E/03.6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 w:val="restart"/>
          </w:tcPr>
          <w:p w:rsidR="002832CA" w:rsidRDefault="002832CA">
            <w:pPr>
              <w:pStyle w:val="ConsPlusNormal"/>
            </w:pPr>
            <w:r>
              <w:t>F</w:t>
            </w:r>
          </w:p>
        </w:tc>
        <w:tc>
          <w:tcPr>
            <w:tcW w:w="2211" w:type="dxa"/>
            <w:vMerge w:val="restart"/>
          </w:tcPr>
          <w:p w:rsidR="002832CA" w:rsidRDefault="002832CA">
            <w:pPr>
              <w:pStyle w:val="ConsPlusNormal"/>
            </w:pPr>
            <w:r>
              <w:t>Тьюторское сопровождение обучающихся</w:t>
            </w:r>
          </w:p>
        </w:tc>
        <w:tc>
          <w:tcPr>
            <w:tcW w:w="1080" w:type="dxa"/>
            <w:vMerge w:val="restart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>Педагогическое сопровождение реализации обучающимися, включая обучающихся с ограниченными возможностями здоровья (ОВЗ) и инвалидностью, индивидуальных образовательных маршрутов, проектов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F/01.6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/>
          </w:tcPr>
          <w:p w:rsidR="002832CA" w:rsidRDefault="002832CA"/>
        </w:tc>
        <w:tc>
          <w:tcPr>
            <w:tcW w:w="2211" w:type="dxa"/>
            <w:vMerge/>
          </w:tcPr>
          <w:p w:rsidR="002832CA" w:rsidRDefault="002832CA"/>
        </w:tc>
        <w:tc>
          <w:tcPr>
            <w:tcW w:w="1080" w:type="dxa"/>
            <w:vMerge/>
          </w:tcPr>
          <w:p w:rsidR="002832CA" w:rsidRDefault="002832CA"/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F/02.6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  <w:tr w:rsidR="002832CA">
        <w:tc>
          <w:tcPr>
            <w:tcW w:w="600" w:type="dxa"/>
            <w:vMerge/>
          </w:tcPr>
          <w:p w:rsidR="002832CA" w:rsidRDefault="002832CA"/>
        </w:tc>
        <w:tc>
          <w:tcPr>
            <w:tcW w:w="2211" w:type="dxa"/>
            <w:vMerge/>
          </w:tcPr>
          <w:p w:rsidR="002832CA" w:rsidRDefault="002832CA"/>
        </w:tc>
        <w:tc>
          <w:tcPr>
            <w:tcW w:w="1080" w:type="dxa"/>
            <w:vMerge/>
          </w:tcPr>
          <w:p w:rsidR="002832CA" w:rsidRDefault="002832CA"/>
        </w:tc>
        <w:tc>
          <w:tcPr>
            <w:tcW w:w="3345" w:type="dxa"/>
          </w:tcPr>
          <w:p w:rsidR="002832CA" w:rsidRDefault="002832CA">
            <w:pPr>
              <w:pStyle w:val="ConsPlusNormal"/>
            </w:pPr>
            <w:r>
              <w:t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850" w:type="dxa"/>
          </w:tcPr>
          <w:p w:rsidR="002832CA" w:rsidRDefault="002832CA">
            <w:pPr>
              <w:pStyle w:val="ConsPlusNormal"/>
              <w:jc w:val="center"/>
            </w:pPr>
            <w:r>
              <w:t>F/03.6</w:t>
            </w:r>
          </w:p>
        </w:tc>
        <w:tc>
          <w:tcPr>
            <w:tcW w:w="964" w:type="dxa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2"/>
      </w:pPr>
      <w:r>
        <w:t>3.1. Обобщенная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00"/>
        <w:gridCol w:w="540"/>
        <w:gridCol w:w="850"/>
        <w:gridCol w:w="1620"/>
        <w:gridCol w:w="397"/>
      </w:tblGrid>
      <w:tr w:rsidR="002832CA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Социально-педагогическая поддержка обучающихся в процессе социализации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1260"/>
        <w:gridCol w:w="540"/>
        <w:gridCol w:w="1800"/>
        <w:gridCol w:w="1191"/>
        <w:gridCol w:w="2211"/>
      </w:tblGrid>
      <w:tr w:rsidR="002832CA"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2832CA" w:rsidRDefault="002832C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40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Социальный педагог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lastRenderedPageBreak/>
              <w:t xml:space="preserve">Высшее образование или среднее профессиональное </w:t>
            </w:r>
            <w:r>
              <w:lastRenderedPageBreak/>
              <w:t>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2832CA" w:rsidRDefault="002832CA">
            <w:pPr>
              <w:pStyle w:val="ConsPlusNormal"/>
            </w:pPr>
            <w:r>
              <w:t>либо</w:t>
            </w:r>
          </w:p>
          <w:p w:rsidR="002832CA" w:rsidRDefault="002832CA">
            <w:pPr>
              <w:pStyle w:val="ConsPlusNormal"/>
            </w:pPr>
            <w: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-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  <w:hyperlink w:anchor="P1666" w:history="1">
              <w:r>
                <w:rPr>
                  <w:color w:val="0000FF"/>
                </w:rPr>
                <w:t>&lt;3&gt;</w:t>
              </w:r>
            </w:hyperlink>
          </w:p>
          <w:p w:rsidR="002832CA" w:rsidRDefault="002832CA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1667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Дополнительные характеристики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077"/>
        <w:gridCol w:w="6236"/>
      </w:tblGrid>
      <w:tr w:rsidR="002832CA">
        <w:tc>
          <w:tcPr>
            <w:tcW w:w="1757" w:type="dxa"/>
          </w:tcPr>
          <w:p w:rsidR="002832CA" w:rsidRDefault="002832C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77" w:type="dxa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2832CA" w:rsidRDefault="002832C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832CA">
        <w:tc>
          <w:tcPr>
            <w:tcW w:w="1757" w:type="dxa"/>
            <w:vMerge w:val="restart"/>
          </w:tcPr>
          <w:p w:rsidR="002832CA" w:rsidRDefault="002832CA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077" w:type="dxa"/>
          </w:tcPr>
          <w:p w:rsidR="002832CA" w:rsidRDefault="002832CA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Педагогические работники в средней школе</w:t>
            </w:r>
          </w:p>
        </w:tc>
      </w:tr>
      <w:tr w:rsidR="002832CA">
        <w:tc>
          <w:tcPr>
            <w:tcW w:w="1757" w:type="dxa"/>
            <w:vMerge/>
          </w:tcPr>
          <w:p w:rsidR="002832CA" w:rsidRDefault="002832CA"/>
        </w:tc>
        <w:tc>
          <w:tcPr>
            <w:tcW w:w="1077" w:type="dxa"/>
          </w:tcPr>
          <w:p w:rsidR="002832CA" w:rsidRDefault="002832CA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2832CA">
        <w:tc>
          <w:tcPr>
            <w:tcW w:w="1757" w:type="dxa"/>
            <w:vMerge/>
          </w:tcPr>
          <w:p w:rsidR="002832CA" w:rsidRDefault="002832CA"/>
        </w:tc>
        <w:tc>
          <w:tcPr>
            <w:tcW w:w="1077" w:type="dxa"/>
          </w:tcPr>
          <w:p w:rsidR="002832CA" w:rsidRDefault="002832CA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2342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Педагогические работники в дошкольном образовании</w:t>
            </w:r>
          </w:p>
        </w:tc>
      </w:tr>
      <w:tr w:rsidR="002832CA">
        <w:tc>
          <w:tcPr>
            <w:tcW w:w="1757" w:type="dxa"/>
            <w:vMerge/>
          </w:tcPr>
          <w:p w:rsidR="002832CA" w:rsidRDefault="002832CA"/>
        </w:tc>
        <w:tc>
          <w:tcPr>
            <w:tcW w:w="1077" w:type="dxa"/>
          </w:tcPr>
          <w:p w:rsidR="002832CA" w:rsidRDefault="002832CA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2832CA">
        <w:tc>
          <w:tcPr>
            <w:tcW w:w="1757" w:type="dxa"/>
          </w:tcPr>
          <w:p w:rsidR="002832CA" w:rsidRDefault="002832CA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66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77" w:type="dxa"/>
          </w:tcPr>
          <w:p w:rsidR="002832CA" w:rsidRDefault="002832CA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25487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Педагог социальный</w:t>
            </w:r>
          </w:p>
        </w:tc>
      </w:tr>
      <w:tr w:rsidR="002832CA">
        <w:tc>
          <w:tcPr>
            <w:tcW w:w="1757" w:type="dxa"/>
            <w:vMerge w:val="restart"/>
          </w:tcPr>
          <w:p w:rsidR="002832CA" w:rsidRDefault="002832CA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66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77" w:type="dxa"/>
          </w:tcPr>
          <w:p w:rsidR="002832CA" w:rsidRDefault="002832CA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030300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Психология</w:t>
            </w:r>
          </w:p>
        </w:tc>
      </w:tr>
      <w:tr w:rsidR="002832CA">
        <w:tc>
          <w:tcPr>
            <w:tcW w:w="1757" w:type="dxa"/>
            <w:vMerge/>
          </w:tcPr>
          <w:p w:rsidR="002832CA" w:rsidRDefault="002832CA"/>
        </w:tc>
        <w:tc>
          <w:tcPr>
            <w:tcW w:w="1077" w:type="dxa"/>
          </w:tcPr>
          <w:p w:rsidR="002832CA" w:rsidRDefault="002832CA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040100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Социальная работа</w:t>
            </w:r>
          </w:p>
        </w:tc>
      </w:tr>
      <w:tr w:rsidR="002832CA">
        <w:tc>
          <w:tcPr>
            <w:tcW w:w="1757" w:type="dxa"/>
            <w:vMerge/>
          </w:tcPr>
          <w:p w:rsidR="002832CA" w:rsidRDefault="002832CA"/>
        </w:tc>
        <w:tc>
          <w:tcPr>
            <w:tcW w:w="1077" w:type="dxa"/>
          </w:tcPr>
          <w:p w:rsidR="002832CA" w:rsidRDefault="002832CA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050000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Образование и педагогика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3.1.1.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Планирование мер по социально-педагогической поддержке обучающихся в процессе социализации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A/01.6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832CA">
        <w:tc>
          <w:tcPr>
            <w:tcW w:w="2381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Анализ ситуаций жизнедеятельности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Разработка мер по социально-педагогической поддержке обучающихся в процессе образования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Проектирование программ формирования у обучающихся социальной компетентности, социокультурного опыта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Разработка мер по социально-педагогическому сопровождению обучающихся в трудной жизненной ситуации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Разработка мер по профилактике социальных девиаций среди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</w:tr>
      <w:tr w:rsidR="002832CA">
        <w:tc>
          <w:tcPr>
            <w:tcW w:w="2381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отбор социально-педагогических методов изучения ситуаций жизнедеятельности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Применять социально-педагогические методы изучения ситуаций жизнедеятельности обучающихся для выявления их потребностей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Определять необходимый перечень мер по социально-педагогической поддержке обучающихся в процессе образования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Определять необходимый перечень мер по реализации и защите прав обучающихся в процессе образования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программы формирования у обучающихся социальной компетентности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мероприятия по социальной адаптации обучающихся к новой жизненной ситуации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Проектировать содержание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Планировать работу с обучающимися, оказавшимися в трудной жизненной ситуации, с учетом специфики их социальных проблем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Планировать мероприятия по профилактике девиантного поведения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 xml:space="preserve">Разрабатывать меры по социальной реабилитации обучающихся, </w:t>
            </w:r>
            <w:r>
              <w:lastRenderedPageBreak/>
              <w:t>имевших проявления девиантного поведения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меры по обеспечению досуговой занятости обучающихся в образовательном учреждении и по месту жительства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Согласовывать с институтами социализации план совместных действий по обеспечению позитивной социализации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обучающимся первую помощь</w:t>
            </w:r>
          </w:p>
        </w:tc>
      </w:tr>
      <w:tr w:rsidR="002832CA">
        <w:tc>
          <w:tcPr>
            <w:tcW w:w="2381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Нормативные правовые акты в области защиты прав ребенка, включая международные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Нормативные правовые акты Российской Федерации в области образования, воспитания, социальной работы с детьми и молодежью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Методы социально-педагогической диагностики, изучения ситуаций жизнедеятельности обучающихся, выявления их потребностей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Подходы, формы и методы социально-педагогической поддержки обучающихся в процессе образования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Способы обеспечения реализации и защиты прав обучающихся в процессе образования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Особенности формирования социальной компетентности у обучающихся разного возраста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Основы социально-педагогической деятельности по социальной адаптации обучающихся, помощи им в освоении социальных ролей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Основы проектирования программ социально-педагогического сопровождения детей и молодежи в процессе социализации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Подходы к планированию мероприятий по организации свободного времени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Способы планирования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социально-педагогической поддержки детей и молодежи в трудной жизненной ситуации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Основные направления профилактики социальных девиаций среди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профилактической работы с детьми и семьями группы социального риска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Социально-педагогические условия обеспечения социальной реабилитации обучающихся, имевших проявления девиантного поведения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Способы обеспечения досуговой занятости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 xml:space="preserve">Теория и методика организации отдыха и оздоровления детей и </w:t>
            </w:r>
            <w:r>
              <w:lastRenderedPageBreak/>
              <w:t>молодежи в каникулярное время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Теория и методика социально-педагогической работы с детьми и молодежью по месту жительства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практические знания по учебной дисциплине "Первая помощь"</w:t>
            </w:r>
          </w:p>
        </w:tc>
      </w:tr>
      <w:tr w:rsidR="002832CA">
        <w:tc>
          <w:tcPr>
            <w:tcW w:w="2381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3.1.2.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Организация социально-педагогической поддержки обучающихся в процессе социализации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A/02.6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832CA">
        <w:tc>
          <w:tcPr>
            <w:tcW w:w="2381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социально-педагогической поддержки обучающихся в процессе образования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Реализация культурно-просветительских программ и мероприятий по формированию у обучающихся социальной компетентности и позитивного социального опыта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социально-педагогической поддержки обучающихся в трудной жизненной ситуации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Профилактическая работа с обучающимися группы социального риска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социальной реабилитации обучающихся, имевших проявления девиантного поведения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Обеспечение досуговой занятости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</w:tr>
      <w:tr w:rsidR="002832CA">
        <w:tc>
          <w:tcPr>
            <w:tcW w:w="2381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Реализовывать меры по социально-педагогической поддержке обучающихся в освоении образовательных программ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занятия и культурно-просветительские мероприятия по формированию у обучающихся социальной компетентности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социально и личностно значимую деятельность обучающихся с целью формирования у них социокультурного опыта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консультативную помощь обучающимся в принятии решений в ситуациях самоопределения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Применять технологии педагогической поддержки социальных инициатив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Применять социально-педагогические технологии профилактики девиантного поведения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индивидуальную профилактическую работу с обучающимися и семьями группы социального риска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Применять педагогические технологии социальной реабилитации обучающихся, имевших проявления девиантного поведения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досуговую деятельность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Согласовывать содержание совместной деятельности с социальными институтами по обеспечению позитивной социализации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Координировать совместную деятельность с социальными институтами по социально-педагогической поддержке обучающихся</w:t>
            </w:r>
          </w:p>
        </w:tc>
      </w:tr>
      <w:tr w:rsidR="002832CA">
        <w:tc>
          <w:tcPr>
            <w:tcW w:w="2381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Требования охраны труда, жизни и здоровья обучающихся; санитарно-гигиенические требования к организации работы с обучающимися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Права и свободы обучающихся в области образования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консультирования педагогов, родителей (законных представителей) и обучающихся по вопросам реализации прав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Механизмы реализации социально-педагогической поддержки обучающихся в освоении образовательных программ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Особенности формирования социальной компетентности обучающихся разного возраста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Основные направления и виды деятельности обучающихся, обеспечивающие расширение у них актуального социокультурного опыта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организации социально и личностно значимой деятельности обучающихся разного возраста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Методы формирования воспитывающей атмосферы в образовательной организации, обеспечения позитивного общения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педагогической поддержки обучающихся в проектировании индивидуального маршрута, ситуациях самоопределения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социально-педагогической поддержки детей и молодежи в трудной жизненной ситуации и социально опасном положении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профилактики социальных девиаций, работы с детьми и семьями группы социального риска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Особенности детей, проявляющих девиантное поведение, имеющих различные формы зависимостей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Педагогические технологии социальной реабилитации обучающихся, имевших проявления девиантного поведения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Формы работы с детьми и молодежью по месту жительства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Механизмы обеспечения досуговой занятости обучающихся, проведения культурно-просветительских мероприятий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Социально-педагогический потенциал различных институтов социализации, методы его изучения и условия эффективной реализации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Формы социального партнерства институтов социализации в целях позитивной социализации обучающихся</w:t>
            </w:r>
          </w:p>
        </w:tc>
      </w:tr>
      <w:tr w:rsidR="002832CA">
        <w:tc>
          <w:tcPr>
            <w:tcW w:w="2381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3.1.3.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A/03.6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832CA">
        <w:tc>
          <w:tcPr>
            <w:tcW w:w="2381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 xml:space="preserve">Разработка методических материалов для реализации программ и </w:t>
            </w:r>
            <w:r>
              <w:lastRenderedPageBreak/>
              <w:t>мероприятий по социально-педагогической поддержке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Организационно-методическое сопровождение совместной деятельности с институтами социализации по социально-педагогической поддержке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и методическое обеспечение контроля результатов деятельности по социально-педагогической поддержке обучающихся</w:t>
            </w:r>
          </w:p>
        </w:tc>
      </w:tr>
      <w:tr w:rsidR="002832CA">
        <w:tc>
          <w:tcPr>
            <w:tcW w:w="2381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поиск информационных ресурсов, методической литературы, инновационного опыта и их анализ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отбор материалов, актуальных для реализуемых программ социально-педагогической поддержки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 (законных представителей),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обучающимся организационно-педагогическую поддержку в построении социальных отношений, адаптации к новым жизненным ситуациям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Реализовывать мероприятия по социально-педагогической поддержке обучающихся из числа сирот и оставшихся без попечения родителей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организационно-методическое сопровождение мероприятий по профилактике девиантного поведения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организационно-методическое сопровождение программ и мероприятий по социальной реабилитации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мероприятия по формированию безопасной информационной среды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контроль и анализ результатов реализации программ и мероприятий по социально-педагогической поддержке обучающихся</w:t>
            </w:r>
          </w:p>
        </w:tc>
      </w:tr>
      <w:tr w:rsidR="002832CA">
        <w:tc>
          <w:tcPr>
            <w:tcW w:w="2381" w:type="dxa"/>
            <w:vMerge w:val="restart"/>
          </w:tcPr>
          <w:p w:rsidR="002832CA" w:rsidRDefault="002832CA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Источники актуальной информации в области социально-педагогической поддержки обучающихся в процессе социализации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Подходы к методическому обеспечению программ социально-педагогической поддержки обучающихся в процессе социализации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Особенности современной семьи, семейного воспитания, работы с родителями, их консультирования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Социально-педагогические средства поддержки обучающихся в построении социальных отношений, социальной адаптации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Нормативно-правовые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обучающихся из числа сирот и оставшихся без попечения родителей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Механизмы программно-методического обеспечения социального партнерства институтов социализации по вопросам социально-педагогической поддержки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Подходы к программно-методическому обеспечению социально-педагогической работы с детьми и молодежью по месту жительства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Средства профилактики социальных рисков, девиантного поведения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Методика социальной реабилитации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Основы образовательного менеджмента, управления воспитательным процессом, организационной культуры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контроля реализации программ и мероприятий по социально-педагогической поддержке обучающихся</w:t>
            </w:r>
          </w:p>
        </w:tc>
      </w:tr>
      <w:tr w:rsidR="002832CA">
        <w:tc>
          <w:tcPr>
            <w:tcW w:w="2381" w:type="dxa"/>
            <w:vMerge/>
          </w:tcPr>
          <w:p w:rsidR="002832CA" w:rsidRDefault="002832CA"/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Методы диагностики и анализа результатов реализации программ и мероприятий по социально-педагогической поддержке обучающихся</w:t>
            </w:r>
          </w:p>
        </w:tc>
      </w:tr>
      <w:tr w:rsidR="002832CA">
        <w:tc>
          <w:tcPr>
            <w:tcW w:w="2381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2"/>
      </w:pPr>
      <w:r>
        <w:t>3.2. Обобщенная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567"/>
        <w:gridCol w:w="794"/>
        <w:gridCol w:w="1620"/>
        <w:gridCol w:w="397"/>
      </w:tblGrid>
      <w:tr w:rsidR="002832CA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1191"/>
        <w:gridCol w:w="567"/>
        <w:gridCol w:w="1871"/>
        <w:gridCol w:w="1191"/>
        <w:gridCol w:w="2211"/>
      </w:tblGrid>
      <w:tr w:rsidR="002832CA"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2832CA" w:rsidRDefault="002832C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9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Старший вожатый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2832CA" w:rsidRDefault="002832CA">
            <w:pPr>
              <w:pStyle w:val="ConsPlusNormal"/>
            </w:pPr>
            <w:r>
              <w:t>либо</w:t>
            </w:r>
          </w:p>
          <w:p w:rsidR="002832CA" w:rsidRDefault="002832CA">
            <w:pPr>
              <w:pStyle w:val="ConsPlusNormal"/>
            </w:pPr>
            <w: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-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2832CA" w:rsidRDefault="002832CA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Дополнительные характеристики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6236"/>
      </w:tblGrid>
      <w:tr w:rsidR="002832CA">
        <w:tc>
          <w:tcPr>
            <w:tcW w:w="1701" w:type="dxa"/>
          </w:tcPr>
          <w:p w:rsidR="002832CA" w:rsidRDefault="002832C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2832CA" w:rsidRDefault="002832C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832CA">
        <w:tc>
          <w:tcPr>
            <w:tcW w:w="1701" w:type="dxa"/>
            <w:vMerge w:val="restart"/>
          </w:tcPr>
          <w:p w:rsidR="002832CA" w:rsidRDefault="002832CA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Педагогические работники в средней школе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2832CA">
        <w:tc>
          <w:tcPr>
            <w:tcW w:w="1701" w:type="dxa"/>
          </w:tcPr>
          <w:p w:rsidR="002832CA" w:rsidRDefault="002832CA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20434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Вожатый</w:t>
            </w:r>
          </w:p>
        </w:tc>
      </w:tr>
      <w:tr w:rsidR="002832CA">
        <w:tc>
          <w:tcPr>
            <w:tcW w:w="1701" w:type="dxa"/>
            <w:vMerge w:val="restart"/>
          </w:tcPr>
          <w:p w:rsidR="002832CA" w:rsidRDefault="002832CA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030300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Психология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040100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Социальная работа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050000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Образование и педагогика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3.2.1.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B/01.6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участия обучающихся в проектировании содержания совместной деятельности по основным направлениям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участия педагогов и родителей (законных представителей) обучающихся в проектировании содержания совместной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Педагогическое стимулирование детских социальных инициатив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Определение педагогических средств развития самоуправления обучающихся совместно с другими субъектами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Организационно-педагогическая поддержка самоорганизации обучающихся, их инициатив по созданию общественных объединений в форме консультирования, делегирования функций, обучающих занятий, создания педагогических ситуаций, пошаговых инструкций, сотрудничества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Оказание обучающимся первой помощи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проектирование содержания воспитательного процесса на основе требований федеральных государственных образовательных стандартов общего образования (ФГОС ОО)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игровые педагогические технологии с целью включения обучающихся в планирование совместной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обсуждение планов и программ совместной деятельности в детских коллективах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участие педагогов и родителей (законных представителей) в проектировании содержания воспитательной деятельности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Мотивировать обучающихся к реализации социальных проектов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педагогическую поддержку детских инициатив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разработку программ деятельности детских общественных объединений на основе предложений субъектов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Выявлять социальные способности и лидерский потенциал обучающихся, их социокультурный опыт, интересы, потребности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совместное с обучающимися проектирование моделей детского самоуправления в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педагогическую поддержку обучающимся в формировании их творческих, общественных объединений, органов самоуправления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педагогическую поддержку в формировании одного или нескольких общественных объединений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руководство одним или несколькими направлениями воспитательной деятельности с учетом требований ФГОС ОО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Основные положения государственных стратегий и программ развития воспитания детей и молодежи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Требования ФГОС ОО к разработке программ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Основные направления, виды и формы воспитательной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Нормативные правовые акты в области развития детского движения, деятельности детских и молодежных общественных организаций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Основы проектирования воспитательного процесса, примерная структура программы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методические основы организации воспитательного процесса в детском коллективе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выявления лидерского потенциала обучающихся, их социокультурного опыта, интересов, потребностей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Возрастные особенности обучающихся, пути реализации возрастного подхода к проектированию программ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педагогического стимулирования, мотивации обучающихся к самореализации в социально и личностно значимой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Игровые технологии включения детей в проектирование совместной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Основы организации проектной деятельности детей разного возраста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Примерное содержание социальных проектов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педагогической поддержки детских социальных инициатив, развития детской самодеятельности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методические основы развития детского самоуправления в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Теория и методика педагогической поддержки деятельности детских общественных организаций, движений, объединений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Педагогические приемы включения педагогов и родителей (законных представителей) в проектирование моделей самоуправления в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практические знания по учебной дисциплине "Первая помощь"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3.2.2.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B/02.6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совместной деятельности детей и взрослых, ориентированной на достижение результатов гражданского, нравственного, трудового, экологического, эстетического, физического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Педагогическая поддержка обучающихся в реализации ими программ деятельности их общественных объединений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работы органов самоуправления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творческих занятий и мероприятий по развитию у обучающихся лидерского потенциала, организаторских способностей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Педагогическая поддержка социальных инициатив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Проведение коллективных творческих, массовых мероприятий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совместную социально и личностно значимую деятельность детей и взрослых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 xml:space="preserve">Осуществлять руководство одним или несколькими направлениями совместной деятельности субъектов воспитания в области гражданского, нравственного, трудового, экологического, </w:t>
            </w:r>
            <w:r>
              <w:lastRenderedPageBreak/>
              <w:t>эстетического, физического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Формировать пространство для социальных инициатив обучающихся на основе социального партнерства институтов социализации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проектную деятельность обучающихся, осуществлять педагогическое сопровождение детских социальных проектов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консультирование обучающихся по вопросам реализации ими социальных инициатив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Мотивировать обучающихся к принятию самостоятельных решений в ситуациях выбора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педагогическую поддержку обучающимся в процессе самоопределения в рамках программ коллективной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Руководить деятельностью одного или нескольких детских общественных объединений на основе технологий педагогической поддержки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творческие занятия для членов детских общественных объединений и органов самоуправления с целью развития у обучающихся лидерского потенциала и организаторских способностей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коллективные творческие, массовые мероприятия с учетом инициатив, интересов, потребностей субъектов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контроль реализации программ совместной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Анализировать динамику развития детского самоуправления, результаты деятельности детских общественных объединений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обсуждение в детских коллективах результатов реализации программ совместной деятельности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Требования ФГОС ОО к организации воспитательного процесса в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Примерное содержание гражданского, нравственного, трудового, экологического, эстетического, физического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и формы организации гражданского, нравственного, трудового, экологического, эстетического, физического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Вариативные модели детского самоуправления в образовательной организации и механизмы их реализации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организации деятельности органов детского самоуправления в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организации деятельности детских общественных объединений на основе самодеятельности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Игровые технологии организации проектной деятельности обучающихся разного возраста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педагогического стимулирования обучающихся к активному участию в совместной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Примерное содержание детских социальных инициатив, способы их педагогической поддержки и сопровождения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проведения творческих занятий по развитию у обучающихся лидерского потенциала, организаторских способностей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Теория и методика коллективной творческой деятельности, основы организации коллективных творческих дел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Методы, приемы, способы обеспечения позитивного общения обучающихся, сотрудничества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контроля результатов реализации программ совместной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изучения динамики развития детского коллектива, самоуправления, результатов деятельности детских общественных объединений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организации оценочной деятельности обучающихся с целью анализа результатов совместной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Основы организации массовых мероприятий для обучающихся разного возраста и способы оценки их эффективности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Требования охраны труда, жизни и здоровья обучающихся при проведении мероприятий в образовательной организации и вне организации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3.2.3.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B/03.6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Развитие форм и способов взаимодействия субъектов воспитания на основе самоуправления в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Развитие форм и способов взаимодействия детских объединений с другими институтами социализации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партнерства социальных институтов с целью поддержки детских социальных инициатив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Привлечение к работе с детскими общественными объединениями родителей (законных представителей), специалистов разного профиля, волонтеров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Педагогическая поддержка совместной деятельности детских общественных объединений с другими институтами социализации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Анализ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сотрудничество детских общественных объединений с органами педагогического и родительского самоуправления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Изучать воспитательный потенциал институтов социализации с целью выбора направлений и форм сотрудничества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Устанавливать контакты с клубами по месту жительства, учреждениями культуры, спорта по вопросам воспитания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взаимодействие детских общественных объединений с различными социальными институтами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координацию совместных действий образовательной организации с институтами социализации по поддержке детских инициатив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поддержку детских социальных проектов на основе социального партнерства институтов социализации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участие семьи в проведении коллективных творческих, массовых мероприятий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Пропагандировать поддержку деятельности детских объединений в социуме, мотивировать специалистов разного профиля к работе с детьми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педагогическую поддержку участия волонтеров в развитии деятельности детских общественных объединений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методическую помощь институтам социализации по взаимодействию с детскими общественными объединениями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диагностические технологии для анализа эффективности совместных действий институтов социализации по поддержке детских общественных объединений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диагностические технологии для выявления динамики развития деятельности детских общественных объединений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Нормативные правовые основы организации социального партнерства институтов социализации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Особенности социально-педагогической деятельности различных институтов социализации, их воспитательный потенциал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формированию детско-взрослой общности в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педагогическому сопровождению совместной деятельности субъектов воспитания в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разработке необходимых для деятельности детских общественных объединений локальных актов в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Механизмы социального партнерства институтов социализации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организации взаимодействия институтов социализации с целью поддержки детских социальных инициатив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разработке и реализации программ совместной деятельности образовательного учреждения и других институтов социализации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привлечения к работе с детьми специалистов разного профиля, волонтеров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Механизмы взаимодействия образовательной организации с семьей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Педагогические технологии мотивации родителей (законных представителей) к участию в совместной деятельности с детьми в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организации совместных семейных проектов детей и взрослых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и формы работы по формированию у обучающихся готовности к самореализации и самоопределению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 xml:space="preserve">Способы педагогической поддержки участия волонтеров в </w:t>
            </w:r>
            <w:r>
              <w:lastRenderedPageBreak/>
              <w:t>развитии деятельности детских общественных организаций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организации участия различных институтов социализации в проведении массовых мероприятий для обучающихся разного возраста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Методы, способы педагогической диагностики для выявления динамики развития деятельности детских общественных объединений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анализа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2"/>
      </w:pPr>
      <w:r>
        <w:t>3.3. Обобщенная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00"/>
        <w:gridCol w:w="540"/>
        <w:gridCol w:w="850"/>
        <w:gridCol w:w="1620"/>
        <w:gridCol w:w="397"/>
      </w:tblGrid>
      <w:tr w:rsidR="002832CA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Организационно-педагогическое обеспечение воспитательного процесса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1260"/>
        <w:gridCol w:w="540"/>
        <w:gridCol w:w="1800"/>
        <w:gridCol w:w="1191"/>
        <w:gridCol w:w="2211"/>
      </w:tblGrid>
      <w:tr w:rsidR="002832CA"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2832CA" w:rsidRDefault="002832C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40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Педагог-организатор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2832CA" w:rsidRDefault="002832CA">
            <w:pPr>
              <w:pStyle w:val="ConsPlusNormal"/>
            </w:pPr>
            <w:r>
              <w:t>либо</w:t>
            </w:r>
          </w:p>
          <w:p w:rsidR="002832CA" w:rsidRDefault="002832CA">
            <w:pPr>
              <w:pStyle w:val="ConsPlusNormal"/>
            </w:pPr>
            <w: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-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 xml:space="preserve">Отсутствие ограничений на занятие педагогической деятельностью, установленных законодательством Российской </w:t>
            </w:r>
            <w:r>
              <w:lastRenderedPageBreak/>
              <w:t>Федерации</w:t>
            </w:r>
          </w:p>
          <w:p w:rsidR="002832CA" w:rsidRDefault="002832CA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Дополнительные характеристики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6236"/>
      </w:tblGrid>
      <w:tr w:rsidR="002832CA">
        <w:tc>
          <w:tcPr>
            <w:tcW w:w="1701" w:type="dxa"/>
          </w:tcPr>
          <w:p w:rsidR="002832CA" w:rsidRDefault="002832C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2832CA" w:rsidRDefault="002832C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832CA">
        <w:tc>
          <w:tcPr>
            <w:tcW w:w="1701" w:type="dxa"/>
            <w:vMerge w:val="restart"/>
          </w:tcPr>
          <w:p w:rsidR="002832CA" w:rsidRDefault="002832CA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Педагогические работники в средней школе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2832CA">
        <w:tc>
          <w:tcPr>
            <w:tcW w:w="1701" w:type="dxa"/>
          </w:tcPr>
          <w:p w:rsidR="002832CA" w:rsidRDefault="002832CA">
            <w:pPr>
              <w:pStyle w:val="ConsPlusNormal"/>
            </w:pPr>
            <w:r>
              <w:t>ЕКС</w:t>
            </w:r>
          </w:p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Педагог-организатор</w:t>
            </w:r>
          </w:p>
        </w:tc>
      </w:tr>
      <w:tr w:rsidR="002832CA">
        <w:tc>
          <w:tcPr>
            <w:tcW w:w="1701" w:type="dxa"/>
          </w:tcPr>
          <w:p w:rsidR="002832CA" w:rsidRDefault="002832CA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25481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Педагог-организатор</w:t>
            </w:r>
          </w:p>
        </w:tc>
      </w:tr>
      <w:tr w:rsidR="002832CA">
        <w:tc>
          <w:tcPr>
            <w:tcW w:w="1701" w:type="dxa"/>
            <w:vMerge w:val="restart"/>
          </w:tcPr>
          <w:p w:rsidR="002832CA" w:rsidRDefault="002832CA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030300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Психология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040100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Социальная работа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050000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Образование и педагогика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3.3.1.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C/01.6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Изучение особенностей, интересов и потребностей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Проектирование содержания воспитательного процесса в образовательной организации в соответствии с требованиями ФГОС ОО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Организационно-педагогическое обеспечение участия детей и взрослых в проектировании программ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 xml:space="preserve">Вовлечение обучающихся в творческую деятельность по основным </w:t>
            </w:r>
            <w:r>
              <w:lastRenderedPageBreak/>
              <w:t>направлениям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Организационно-педагогическое обеспечение воспитательной деятельности педагогов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Анализ результатов реализации программ воспитания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педагогическую диагностику с целью выявления индивидуальных особенностей, интересов и потребностей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проекты программ воспитания в соответствии с требованиями ФГОС ОО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педагогические методы работы с детским коллективом с целью включения обучающихся в создание программ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участие педагогов и родителей (законных представителей) в проектировании программ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Реализовывать формы и методы воспитательной деятельности с целью развития у обучающихся патриотизма, гражданской позиции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формы и методы нравственного воспитания обучающихся, проводить мероприятия по развитию у них этической культуры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экологически ориентированную деятельность обучающихся, мероприятия по развитию у них экологической культуры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технологии воспитательной деятельности, обеспечивающие развитие у обучающихся интеллектуальной сферы личности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художественно-эстетическую деятельность обучающихся, применять технологии развития у них эстетической культуры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трудовую деятельность обучающихся, применять педагогические технологии трудового воспитания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процесс физического воспитания обучающихся, проводить спортивные мероприятия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игровую, проектную, творческую деятельность обучающихся с целью расширения у них социокультурного опыта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мероприятия по развитию информационной культуры обучающихся, организовывать их информационную деятельность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соответствующие возрастным особенностям обучающихся формы и методы организации воспитательного процесса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технологии педагогического стимулирования обучающихся к самореализации и социально-педагогической поддержки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организационно-педагогическое сопровождение воспитательной деятельности педагогов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контроль реализации программ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формы и методы организации оценочной деятельности обучающихся, развития у них навыков самооценки, самоанализа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обучающимся первую помощь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Приоритеты развития воспитания, отраженные в государственных нормативных правовых документах, программах, стратегиях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Методические основы педагогической диагностики, методы выявления особенностей, интересов и потребностей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Механизмы организационно-педагогического обеспечения участия обучающихся в создании программ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Возрастные особенности обучающихся и соответствующие формы и методы воспитательной деятельности с детьми разного возраста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Методические основы воспитания патриотизма, гражданской позиции у обучающихся разного возраста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нравственного воспитания обучающихся, формирования у них этической культуры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Методические основы воспитания у детей экологической культуры, организации экологически ориентированной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воспитательной деятельности, обеспечивающие развитие у обучающихся интеллектуальной сферы личности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формирования у детей эстетической культуры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Методические основы трудового воспитания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физического воспитания обучающихся, формирования у них ценностного отношения к здоровью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Игровые технологии организации воспитательного процесса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Методические основы организации проектной деятельности детей с целью расширения у них социокультурного опыта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воспитания у детей информационной культуры, организации их информационной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педагогического стимулирования обучающихся к самореализации, поддержки социальных инициатив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Механизмы реализации организационно-педагогического сопровождения социально и личностно значимой деятельности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Методические основы, формы и методы развития и педагогической поддержки детского самоуправления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анализа результатов воспитательной деятельности педагогов, реализации программ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организации оценочной деятельности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практические знания по учебной дисциплине "Первая помощь"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3.3.2.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Организация работы по одному или нескольким направлениям внеурочной деятельности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C/02.6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Разработка программы внеурочной деятельности по одному из направлений ФГОС ОО: спортивно-оздоровительному, социальному, духовно-нравственному, общеинтеллектуальному, общекультурному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внеурочной деятельности обучающихся по выбранному направлению, проведение творческих занятий с обучающимися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работы детского творческого объединения по выбранному направлению и педагогическое сопровождение его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творческих мероприятий по выбранному направлению внеурочной деятельности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разработку программы внеурочной деятельности в соответствии с требованиями ФГОС ОО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участие детей, родителей (законных представителей) и педагогов в проектировании программ внеурочной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Учитывать возрастные особенности обучающихся при организации внеурочной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Обеспечивать взаимосвязь и взаимодополняемость программ воспитания и программ внеурочной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педагогические технологии мотивации детей к самореализации в творческой внеурочной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творческие занятия и мероприятия по выбранному направлению внеурочной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Выявлять индивидуальные интересы, потребности, способности детей по выбранному направлению внеурочной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Создавать условия для формирования детского творческого объединения и осуществлять педагогическую поддержку его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мероприятия информационно-просветительского характера по выбранному направлению внеурочной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творческие массовые мероприятия в рамках реализации программ внеурочной деятельности по выбранному направлению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практическую деятельность обучающихся в рамках выбранного направления внеурочной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оценку и контроль результатов внеурочной деятельности обучающихся по выбранному направлению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участие детей в оценочной деятельности, применять формы и методы развития у них навыков самооценки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Привлекать семью, волонтеров, социальные институты, готовых оказать поддержку в работе с детьми по избранному направлению внеурочной деятельности, и организовывать их работу</w:t>
            </w:r>
          </w:p>
        </w:tc>
      </w:tr>
      <w:tr w:rsidR="002832CA">
        <w:tc>
          <w:tcPr>
            <w:tcW w:w="2665" w:type="dxa"/>
            <w:vMerge w:val="restart"/>
            <w:tcBorders>
              <w:bottom w:val="nil"/>
            </w:tcBorders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Требования ФГОС ОО к организации внеурочной деятельности обучающихся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Примерное содержание внеурочной деятельности по спортивно-оздоровительному, социальному, духовно-нравственному, общеинтеллектуальному, общекультурному направлениям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разработке локальных актов об организации внеурочной деятельности в образовательной организации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методические подходы к организации воспитательного процесса во внеурочное время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проектированию и реализации программ внеурочной деятельности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 xml:space="preserve">Диагностические технологии, позволяющие выявлять интересы, </w:t>
            </w:r>
            <w:r>
              <w:lastRenderedPageBreak/>
              <w:t>особенности, потребности обучающихся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Возрастные особенности обучающихся, формы и методы внеурочной деятельности, реализуемые на каждом уровне общего образования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Педагогические технологии мотивации детей к самореализации в творческой внеурочной деятельности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Методические основы проведения творческих занятий по выбранному направлению внеурочной деятельности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методические основы формирования детского творческого коллектива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педагогической поддержки деятельности детского творческого объединения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внеурочной деятельности по социальному, спортивно-оздоровительному, духовно-нравственному, общеинтеллектуальному, общекультурному направлениям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планированию и проведению творческих мероприятий в рамках программ внеурочной деятельности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организации практической деятельности обучающихся в рамках выбранного направления внеурочной деятельности</w:t>
            </w:r>
          </w:p>
        </w:tc>
      </w:tr>
      <w:tr w:rsidR="002832CA">
        <w:tc>
          <w:tcPr>
            <w:tcW w:w="2665" w:type="dxa"/>
            <w:vMerge w:val="restart"/>
            <w:tcBorders>
              <w:top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оценке результатов внеурочной деятельности обучающихся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включения обучающихся в подведение итогов внеурочной деятельности, способы развития у них навыков самооценки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Организационно-педагогические механизмы контроля реализации программ внеурочной деятельности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3.3.3.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Организационно-методическое обеспечение воспитательной деятельности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C/03.6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Поиск и отбор актуальных информационно-методических материалов для осуществления воспитательной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Разработка информационно-методических материалов по основным направлениям воспитательной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Консультирование педагогов и родителей (законных представителей) по вопросам организации воспитательного процесса, досуговой деятельности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Организационно-методическое обеспечение взаимодействия образовательной организации с семьей по вопросам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Организационно-методическое сопровождение досуговых мероприятий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Организационно-методическое обеспечение проведения педагогической диагностики и анализа результатов воспитательной деятельности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поиск и отбор актуальных информационных источников с целью методической поддержки воспитательной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Анализировать методическую литературу, современный педагогический опыт организации воспитательного процесса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локальные акты для осуществления и повышения качества воспитательной деятельности в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информационно-методические материалы для воспитательной деятельности по основным направлениям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консультативную поддержку педагогов по вопросам организации воспитательной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консультативную поддержку обучающихся в процессе их самоопределения в ходе совместной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организационно-методическое обеспечение социального партнерства образовательной организации с семьями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консультирование родителей (законных представителей) по вопросам организации совместной воспитательной деятельности с образовательной организацией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Консультировать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мероприятия с целью повышения социально-педагогической компетентности родителей (законных представителей)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организационно-методическую поддержку педагогам в проведении ими досуговых мероприятий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отбор диагностических технологий для анализа результатов воспитательной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анкеты, опросники для выявления мнений участников совместной деятельности о ее результатах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Анализировать динамику воспитательного процесса на основе изучения результатов деятельности обучающихся и полученного ими социокультурного опыта</w:t>
            </w:r>
          </w:p>
        </w:tc>
      </w:tr>
      <w:tr w:rsidR="002832CA">
        <w:tc>
          <w:tcPr>
            <w:tcW w:w="2665" w:type="dxa"/>
            <w:vMerge w:val="restart"/>
            <w:tcBorders>
              <w:bottom w:val="nil"/>
            </w:tcBorders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Источники актуальной информации, методических рекомендаций и разработок, инновационного опыта в области воспитания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разработке информационно-методических материалов, сопровождающих реализацию программ воспитания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разработке программно-методических материалов для организации досуговой деятельности обучающихся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разработке локальных актов образовательной организации, необходимых для осуществления и повышения качества воспитательной деятельности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организации консультативной поддержки педагогов по вопросам организации воспитательной деятельности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организационно-методического обеспечения проектной деятельности обучающихся разного возраста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организационно-методической поддержки обучающихся в проектировании ими индивидуального маршрута в коллективной деятельности, самовоспитании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методические основы организации досуговой деятельности обучающихся, их отдыха в каникулярное время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Особенности современной семьи, ее воспитательный потенциал и способы его изучения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методические основы семейного воспитания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Нормативно-правовые основы и социально-педагогические механизмы взаимодействия образовательной организации с семьей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методические основы организации взаимодействия образовательного учреждения и семьи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консультирования родителей по вопросам организации совместной воспитательной деятельности с образовательной организацией</w:t>
            </w:r>
          </w:p>
        </w:tc>
      </w:tr>
      <w:tr w:rsidR="002832CA">
        <w:tc>
          <w:tcPr>
            <w:tcW w:w="2665" w:type="dxa"/>
            <w:vMerge w:val="restart"/>
            <w:tcBorders>
              <w:top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 xml:space="preserve">Методы консультирования родителей (законных представителей) </w:t>
            </w:r>
            <w:r>
              <w:lastRenderedPageBreak/>
              <w:t>по вопросам организации досуговой деятельности обучающихся, их отдыха в каникулярное время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Методы, способы педагогической диагностики, оценки результатов реализации программ воспитания, мониторинга воспитательного процесса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включения обучающихся в оценочную деятельность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разработке анкет, опросников для выявления мнений участников совместной деятельности о ее результатах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программно-методического обеспечения социального партнерства институтов социализации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Нормативно-методические основы организации воспитательной деятельности педагогов, ее планирования, ресурсного обеспечения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2"/>
      </w:pPr>
      <w:r>
        <w:t>3.4. Обобщенная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00"/>
        <w:gridCol w:w="540"/>
        <w:gridCol w:w="850"/>
        <w:gridCol w:w="1620"/>
        <w:gridCol w:w="397"/>
      </w:tblGrid>
      <w:tr w:rsidR="002832CA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Воспитательная работа с группой обучающихся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1260"/>
        <w:gridCol w:w="540"/>
        <w:gridCol w:w="1800"/>
        <w:gridCol w:w="1191"/>
        <w:gridCol w:w="2211"/>
      </w:tblGrid>
      <w:tr w:rsidR="002832CA"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2832CA" w:rsidRDefault="002832C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40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Воспитатель, старший воспитатель (кроме воспитателя, старшего воспитателя в дошкольной образовательной организации)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</w:t>
            </w:r>
            <w:r>
              <w:lastRenderedPageBreak/>
              <w:t>профессионального образования "Образование и педагогические науки"</w:t>
            </w:r>
          </w:p>
          <w:p w:rsidR="002832CA" w:rsidRDefault="002832CA">
            <w:pPr>
              <w:pStyle w:val="ConsPlusNormal"/>
            </w:pPr>
            <w:r>
              <w:t>либо</w:t>
            </w:r>
          </w:p>
          <w:p w:rsidR="002832CA" w:rsidRDefault="002832CA">
            <w:pPr>
              <w:pStyle w:val="ConsPlusNormal"/>
            </w:pPr>
            <w: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Для старшего воспитателя стаж работы по специальности не менее двух лет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2832CA" w:rsidRDefault="002832CA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Дополнительные характеристики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6236"/>
      </w:tblGrid>
      <w:tr w:rsidR="002832CA">
        <w:tc>
          <w:tcPr>
            <w:tcW w:w="1701" w:type="dxa"/>
          </w:tcPr>
          <w:p w:rsidR="002832CA" w:rsidRDefault="002832C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2832CA" w:rsidRDefault="002832C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832CA">
        <w:tc>
          <w:tcPr>
            <w:tcW w:w="1701" w:type="dxa"/>
            <w:vMerge w:val="restart"/>
          </w:tcPr>
          <w:p w:rsidR="002832CA" w:rsidRDefault="002832CA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Педагогические работники в средней школе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2832CA">
        <w:tc>
          <w:tcPr>
            <w:tcW w:w="1701" w:type="dxa"/>
            <w:vMerge w:val="restart"/>
          </w:tcPr>
          <w:p w:rsidR="002832CA" w:rsidRDefault="002832CA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20436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Воспитатель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20439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Воспитатель общежития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20442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Воспитатель профессионально-технического учебного заведения</w:t>
            </w:r>
          </w:p>
        </w:tc>
      </w:tr>
      <w:tr w:rsidR="002832CA">
        <w:tc>
          <w:tcPr>
            <w:tcW w:w="1701" w:type="dxa"/>
            <w:vMerge w:val="restart"/>
          </w:tcPr>
          <w:p w:rsidR="002832CA" w:rsidRDefault="002832CA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030300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Психология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040100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Социальная работа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050000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Образование и педагогика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3.4.1.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Планирование воспитательной деятельности с группой обучающихся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D/01.6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Изучение личностных особенностей, склонностей, интересов обучающихся и динамики воспитательного процесса в группе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Разработка плана воспитательной деятельности с группой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Приобщение обучающихся к проектированию совместной социально и личностно значимой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Взаимодействие с институтами социализации по вопросам организации досуговой деятельности группы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Разработка мер по развитию самоуправления в группе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Оказание консультативной поддержки обучающимся в проектировании индивидуального маршрута в коллективной деятельности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Выявлять интересы, потребности, особенности обучающихся и их взаимоотношений, причины конфликтных ситуаций в группе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Изучать особенности среды жизнедеятельности обучающихся в образовательной организации, в семье и по месту жительства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план воспитательной деятельности с группой обучающихся с учетом их особенностей, интересов, потребностей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Планировать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Мотивировать обучающихся к проектированию индивидуального маршрута в рамках программы совместной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педагогическое сопровождение реализации обучающимися индивидуальных маршрутов в коллективной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консультативную поддержку обучающихся в организации досуговой деятельности с учетом их возрастных особенностей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 xml:space="preserve">Планировать меры по развитию самоуправления в группе обучающихся и формирования на его базе общественных </w:t>
            </w:r>
            <w:r>
              <w:lastRenderedPageBreak/>
              <w:t>объединений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Выявлять воспитательный потенциал институтов социализации и осуществлять совместное проектирование воспитательной деятельности с группой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участие группы обучающихся в социально и личностно значимой деятельности других институтов социализации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Изучать воспитательный потенциал семьи, выявлять актуальные проблемы, социальные риски семейного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Обеспечивать участие семьи в проектировании воспитательного процесса в группе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взаимодействие с педагогическим коллективом образовательной организации, выявлять проблемы обучающихся в обучении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меры, направленные на поддержку обучающихся в освоении образовательных программ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обучающимся первую помощь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Нормативные правовые основы организации воспитательного процесса с группой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Локальные акты образовательной организации в области воспитания; программы воспитания, реализуемые образовательной организацией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выявления интересов, потребностей, особенностей обучающихся, их взаимоотношений в группе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Особенности развития конфликтных ситуаций в группе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изучения особенностей среды жизнедеятельности обучающихся, условий их развития в образовательной организации, по месту жительства, в семье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методические основы разработки плана (программы) воспитательной деятельности с группой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Примерное содержание деятельности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методические подходы к организации досуговой деятельности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планирования деятельности органов ученического самоуправления, деятельности общественных объединений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Особенности воспитательного потенциала институтов социализации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разработке совместных программ воспитательной деятельности институтов социализации с группой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обеспечения занятости обучающихся во внеучебное время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изучения воспитательного потенциала семьи, актуальных проблем семейного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привлечения семьи к проектированию воспитательного процесса в группе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Механизмы педагогической поддержки обучающихся в освоении образовательных программ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практические знания по учебной дисциплине "Первая помощь"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3.4.2.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D/02.6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Реализация мер по формированию микросреды и психологического климата, благоприятных для каждого обучающегося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творческой деятельности обучающихся в целях их духовно-нравственного, интеллектуального и физического развития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Поддержка обучающихся в адаптации к новым жизненным ситуациям, жизнедеятельности в различных социальных условиях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Проведение с группой обучающихся мероприятий, экскурсий, направленных на формирование у них социальной компетентности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 xml:space="preserve">Ознакомление обучающихся с возможностями получения </w:t>
            </w:r>
            <w:r>
              <w:lastRenderedPageBreak/>
              <w:t>дополнительного образования и организации досуга в образовательных организациях и по месту жительства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Оказание педагогической поддержки обучающимся в реализации ими индивидуального маршрута и в жизненном самоопределении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педагогические методы формирования воспитывающей атмосферы в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Обеспечивать формирование пространства самореализации обучающихся с учетом их индивидуальных особенностей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консультативную помощь обучающимся в самоопределении, выборе сферы будущей профессиональной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технологии профессиональной ориентации обучающихся, формирования профессиональной идентичности у студентов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Реализовывать меры по формированию в образовательной организации благоприятного психологического климата, позитивного общения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технологии развития ценностно-смысловой сферы личности, опыта нравственных отношений, представлений об эталонах взаимодействия с людьми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творческие мероприятия, экскурсии, обеспечивающие формирование у обучающихся социальной компетентности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деятельность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досуговую занятость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мероприятия по ознакомлению обучающихся с возможностями получения дополнительного образования в образовательных организациях и по месту жительства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методы, приемы, способы мотивации обучающихся к саморазвитию и самореализации в досуговой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консультативную помощь обучающимся в проектировании своего будущего, выборе будущей профессиональной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мероприятия по профессиональной ориентации обучающихся, формированию профессиональной идентичности у студентов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педагогическое сопровождение деятельности органов ученического самоуправления в группе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педагогическую поддержку деятельности общественных объединений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технологии педагогической диагностики для анализа динамики воспитательного процесса в группе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Реализовывать педагогические методы организации оценочной деятельности обучающихся, формирования у них навыков самооценки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Приоритеты воспитания, отраженные в законодательных актах, государственных стратегиях и программах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Возрастные особенности обучающихся и особенности организации воспитательного процесса с группами обучающихся разного возраста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Педагогические технологии мотивации обучающихся к самореализации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педагогической поддержки обучающихся в реализации ими индивидуальных маршрутов в коллективной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организации различных видов социально значимой развивающей деятельности группы и микрогрупп обучающихся в рамках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Методика проведения творческих мероприятий, экскурсий, обеспечивающих формирование у обучающихся социальной компетентности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Методические основы организации досуговой деятельности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ознакомления обучающихся с возможностями получения дополнительного образования и организации досуга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оказания консультативной помощи обучающимся в проектировании своего будущего, выборе профессии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Методические основы профессиональной ориентации обучающихся, формирования профессиональной идентичности у студентов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развития самоуправления в группе обучающихся и деятельности общественных объединений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педагогической диагностики, подходы к анализу динамики воспитательного процесса в группе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Приемы, методики организации оценочной деятельности обучающихся, формирования у них навыков самооценки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3.4.3.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 xml:space="preserve">Организационно-методическое обеспечение воспитательного процесса в группе обучающихся </w:t>
            </w:r>
            <w:hyperlink w:anchor="P10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D/03.6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ind w:firstLine="540"/>
        <w:jc w:val="both"/>
      </w:pPr>
      <w:r>
        <w:t>--------------------------------</w:t>
      </w:r>
    </w:p>
    <w:p w:rsidR="002832CA" w:rsidRDefault="002832CA">
      <w:pPr>
        <w:pStyle w:val="ConsPlusNormal"/>
        <w:spacing w:before="220"/>
        <w:ind w:firstLine="540"/>
        <w:jc w:val="both"/>
      </w:pPr>
      <w:bookmarkStart w:id="1" w:name="P1099"/>
      <w:bookmarkEnd w:id="1"/>
      <w:r>
        <w:t>&lt;*&gt; Методическая составляющая данной трудовой функции относится только к старшему воспитателю.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Координация и консультативная поддержка взаимодействия педагогов с группой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Организационно-методическое обеспечение воспитательной деятельности педагогов с группой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Разработка информационно-методического обеспечения досуговых мероприятий, экскурсий, праздников в группе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Организационно-методическая поддержка самоуправления, самодеятельности обучающихся, реализации их социальных инициатив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Взаимодействие с родителями обучающихся, проведение консультативной помощи родителям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поиск источников информации, инновационного опыта, анализировать их и применять на практике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отбор актуальных методических материалов для воспитательной деятельности с группой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Координировать действия педагогов с группой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информационно-методическую поддержку деятельности педагогов с группой обучающихся в рамках программ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методические материалы для развития самоуправления в группе обучающихся, реализации их социальных инициатив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технологии диагностики причин конфликтных ситуаций, их профилактики и разрешения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технологии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сценарии, программы, положения для творческих мероприятий, экскурсий, конкурсов, праздников в группе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взаимодействие с родителями обучающихся, привлекать их к участию в реализации программ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родительские собрания с целью повышения эффективности воспитательного процесса в группе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консультативную помощь родителям по вопросам воспитания обучающихся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Источники информации, инновационного опыта, подходы к применению инновационного опыта в собственной практике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Нормативно-методические документы, источники методической литературы и подходы к отбору актуальных методических материалов для воспитательной деятельности с группой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Организационно-управленческие технологии координации действий педагогов с группой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методическому обеспечению деятельности органов самоуправления в группе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педагогического сопровождения реализации социальных инициатив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Методики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методическому обеспечению творческих мероприятий, экскурсий, конкурсов, праздников в группе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Методические основы взаимодействие с родителями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организации участия родителей (законных представителей) в воспитательной деятельности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проведения родительских собраний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консультативной помощи родителям по вопросам воспитания обучающихся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2"/>
      </w:pPr>
      <w:r>
        <w:t>3.5. Обобщенная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00"/>
        <w:gridCol w:w="540"/>
        <w:gridCol w:w="850"/>
        <w:gridCol w:w="1620"/>
        <w:gridCol w:w="397"/>
      </w:tblGrid>
      <w:tr w:rsidR="002832CA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Библиотечно-педагогическая деятельность в образовательной организации общего образования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1260"/>
        <w:gridCol w:w="540"/>
        <w:gridCol w:w="1800"/>
        <w:gridCol w:w="1191"/>
        <w:gridCol w:w="2211"/>
      </w:tblGrid>
      <w:tr w:rsidR="002832CA"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2832CA" w:rsidRDefault="002832C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40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Педагог-библиотекарь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2832CA" w:rsidRDefault="002832CA">
            <w:pPr>
              <w:pStyle w:val="ConsPlusNormal"/>
            </w:pPr>
            <w:r>
              <w:t>либо</w:t>
            </w:r>
          </w:p>
          <w:p w:rsidR="002832CA" w:rsidRDefault="002832CA">
            <w:pPr>
              <w:pStyle w:val="ConsPlusNormal"/>
            </w:pPr>
            <w: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-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2832CA" w:rsidRDefault="002832CA">
            <w:pPr>
              <w:pStyle w:val="ConsPlusNormal"/>
            </w:pPr>
            <w:r>
              <w:lastRenderedPageBreak/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Дополнительные характеристики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6236"/>
      </w:tblGrid>
      <w:tr w:rsidR="002832CA">
        <w:tc>
          <w:tcPr>
            <w:tcW w:w="1701" w:type="dxa"/>
          </w:tcPr>
          <w:p w:rsidR="002832CA" w:rsidRDefault="002832C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2832CA" w:rsidRDefault="002832C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832CA">
        <w:tc>
          <w:tcPr>
            <w:tcW w:w="1701" w:type="dxa"/>
          </w:tcPr>
          <w:p w:rsidR="002832CA" w:rsidRDefault="002832CA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2832CA">
        <w:tc>
          <w:tcPr>
            <w:tcW w:w="1701" w:type="dxa"/>
          </w:tcPr>
          <w:p w:rsidR="002832CA" w:rsidRDefault="002832CA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20316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Библиотекарь</w:t>
            </w:r>
          </w:p>
        </w:tc>
      </w:tr>
      <w:tr w:rsidR="002832CA">
        <w:tc>
          <w:tcPr>
            <w:tcW w:w="1701" w:type="dxa"/>
            <w:vMerge w:val="restart"/>
          </w:tcPr>
          <w:p w:rsidR="002832CA" w:rsidRDefault="002832CA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030300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Психология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040100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Социальная работа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050000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Образование и педагогика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071200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Библиотечно-информационные ресурсы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071400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Социально-культурная деятельность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3.5.1.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Информационно-библиотечное сопровождение учебно-воспитательного процесса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E/01.6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Формирование и пополнение библиотечного фонда в соответствии с образовательными программами учреждения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Создание развивающего и комфортного книжного пространства в библиотеке образовательной организации общего образования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Справочно-библиографическое обслуживание обучающихся и работников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 xml:space="preserve">Информационно-библиографическая деятельность, обеспечение </w:t>
            </w:r>
            <w:r>
              <w:lastRenderedPageBreak/>
              <w:t>свободного доступа к библиотечным ресурсам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Контроль поступления новых документов в библиотечный фонд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Обеспечение связи с другими библиотеками, организация межбиблиотечного обмена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формирование библиотечного фонда, справочного аппарата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Формировать развивающее и комфортное книжное пространство в библиотеке образовательной организации общего образования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электронные каталоги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справочно-библиографическое обслуживание обучающихся, работников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информационно-библиографическую деятельность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Реализовывать меры по обеспечению доступа к удаленным региональным, национальным и глобальным информационным ресурсам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Обеспечивать доступ субъектов воспитания к ресурсам школьной библиотеки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Формировать библиотечный фонд в соответствии с образовательными программами учреждения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комплектование фонда научно-познавательной, художественной, справочной литературы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своевременный учет поступления новых документов в библиотечный фонд, их подсчет и регистрацию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пополнение библиотечного фонда аудиовизуальными и электронными документами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Обеспечивать связь с другими библиотеками, межбиблиотечный обмен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обучающимся первую помощь</w:t>
            </w:r>
          </w:p>
        </w:tc>
      </w:tr>
      <w:tr w:rsidR="002832CA">
        <w:tc>
          <w:tcPr>
            <w:tcW w:w="2665" w:type="dxa"/>
            <w:vMerge w:val="restart"/>
            <w:tcBorders>
              <w:bottom w:val="nil"/>
            </w:tcBorders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Теория библиотековедения, основы организации и управления библиотечным делом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формирования библиотечного фонда, справочного аппарата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Основы социально-педагогического проектирования образовательного пространства в образовательной организации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формирования развивающего и комфортного книжного пространства в библиотеке образовательной организации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создания электронных каталогов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справочно-библиографического обслуживания обучающихся, работников образовательной организации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Основное содержание информационно-библиографической деятельности в образовательной организации общего образования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и технологии обеспечения доступа к удаленным региональным, национальным и глобальным информационным ресурсам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и технологии обеспечения доступа субъектов воспитания к ресурсам школьной библиотеки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Перечень образовательных программ, реализуемых образовательной организацией общего образования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Требования ФГОС ОО к содержанию образования и ресурсному обеспечению образовательного процесса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формирования библиотечного фонда в соответствии с образовательными программами учреждения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комплектования библиотечного фонда научно-познавательной, художественной, справочной литературы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контроля поступления новых документов в библиотечный фонд</w:t>
            </w:r>
          </w:p>
        </w:tc>
      </w:tr>
      <w:tr w:rsidR="002832CA">
        <w:tc>
          <w:tcPr>
            <w:tcW w:w="2665" w:type="dxa"/>
            <w:vMerge w:val="restart"/>
            <w:tcBorders>
              <w:top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Механизмы пополнения библиотечного фонда аудиовизуальными и электронными документами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организации межбиблиотечного обмена, взаимодействия с другими библиотеками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консультирования участников образовательного процесса по вопросам пользования библиотечным фондом, выбора научно-познавательной, художественной, справочной литературы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Возрастные особенности обучающихся по программам начального, основного и среднего общего образования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Основы общей педагогики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Нормативные и правовые акты в области образования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практические знания по учебной дисциплине "Первая помощь"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3.5.2.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 xml:space="preserve">Проведение мероприятий по </w:t>
            </w:r>
            <w:r>
              <w:lastRenderedPageBreak/>
              <w:t>воспитанию у обучающихся информационной культуры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E/02.6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Проектирование и реализация социально-педагогических программ воспитания у обучающихся информационной культуры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Консультирование обучающихся по работе с библиотечными каталогами и справочными изданиями, по информационной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Информационно-методическая поддержка реализации образовательных программ общего образования и воспитания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Проведение занятий по формированию сознательного и ответственного информационного поведения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Реализация мероприятий по обеспечению информационной безопасности обучающихся в образовательной организации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социально-педагогические программы воспитания информационной культуры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занятия, направленные на освоение обучающимися методов поиска и критического анализа информации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Обучать обучающихся рациональным способам оформления результатов самостоятельной учебной и научно-исследовательской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занятия по формированию у обучающихся умения проверять достоверность информации с помощью нормативных и справочных изданий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Выявлять в текущем потоке информации по профилю своей деятельности наиболее ценные источники и знакомить с ними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Реализовывать информационно-методическую поддержку образовательных программ общего образования и воспитания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занятия по формированию у обучающихся сознательного и ответственного поведения в информационной среде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педагогическую поддержку творческой информационной деятельности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педагогическую поддержку деятельности детских общественных объединений информационной направленности (детских пресс- или медиацентров, редакций школьных газет)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Реализовывать меры по обеспечению информационной безопасности обучающихся в образовательной организации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Теория и методика социально-культурной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Теория и методика организации воспитательного процесса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Методика социально-педагогического проектирования программ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Основные направления воспитательной деятельности педагогов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Примерное содержание процесса формирования у обучающихся информационной культуры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Образовательные технологии, формы и методы проведения обучающих занятий в области формирования у детей информационной культуры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Механизмы поиска информации в традиционной библиотечной и электронной среде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Алгоритмы адресного, тематического и фактографического поиска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Педагогические технологии информационно-методического обеспечения реализации программ общего образования и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Педагогические технологии работы с детским коллективом, педагогической поддержки деятельности детских общественных объединений информационной направленности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Примерное содержание и подходы к организации творческой информационной деятельности обучающихся разного возраста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Примерное содержание деятельности детских пресс- или медиацентров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обеспечения информационной безопасности обучающихся в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организации коллективных творческих мероприятий обучающихся, направленных на развитие у них информационной культуры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 xml:space="preserve">Нормативные правовые акты, определяющие меры </w:t>
            </w:r>
            <w:r>
              <w:lastRenderedPageBreak/>
              <w:t>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3.5.3.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E/03.6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Проведение конкурсов, викторин, литературных вечеров по формированию у детей интереса к чтению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выставок книг в образовательном учреждении с участием обучающихся в презентации изданий, литературных произведений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Осуществление взаимодействия с семьей с целью педагогической поддержки семейного чтения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Педагогическая поддержка детского литературного творчества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и проводить творческие мероприятия по формированию у детей интереса к чтению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мероприятия по популяризации и пропаганде детского чтения на основе социального партнерства институтов социализации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информационно-методическую поддержку воспитательной деятельности по формированию у детей уважения к родному языку, развитию культуры речи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 xml:space="preserve">Реализовывать различные формы и методы выставочной деятельности с целью формирования у детей интереса к чтению, </w:t>
            </w:r>
            <w:r>
              <w:lastRenderedPageBreak/>
              <w:t>литературе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участие обучающихся в проведении выставок книг, подготовку ими презентаций произведений художественной литературы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Обеспечивать использование информационно-библиотечных ресурсов в различных видах внеурочной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применение информационно-библиотечных технологий по реализации программ воспитания в образовательной организации и по месту жительства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педагогическую поддержку семейного чтения, консультирование родителей (законных представителей) по организации детского чтения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мероприятия по социально-педагогической поддержке детского литературного творчества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педагогическую поддержку деятельности детских общественных объединений читательской направленности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педагогическую поддержку инициатив обучающихся по созданию школьных газет, журналов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Методика выявления эффективных форм и методов библиотечно-педагогической работы средствами литературы и чтения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Теория и методика организации воспитательного процесса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формирования у детей интереса к чтению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пропаганды детского чтения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Виды творческих мероприятий по формированию у детей интереса к чтению и формы их проведения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Воспитательный потенциал институтов социализации и подходы к организации их совместной деятельности с целью поддержки детского чтения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выставочной деятельности с целью формирования у обучающихся интереса к чтению, литературе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Педагогические технологии мотивации обучающихся к чтению, участию в творческих мероприятиях, выставках и презентациях книг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применения информационно-библиотечных ресурсов в различных видах внеурочной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Механизмы использования информационно-библиотечных технологий в реализации программ воспитания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педагогической поддержки семейного чтения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консультирования родителей (законных представителей) по организации детского чтения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социально-педагогической поддержки детского литературного творчества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педагогической поддержки деятельности детских общественных объединений читательской направленности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Примерное содержание деятельности детских общественных объединений читательской направленности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педагогической поддержки инициатив обучающихся по созданию школьных газет, журналов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детского литературного творчества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мотивации обучающихся к литературному творчеству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педагогической поддержки детского литературного творчества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2"/>
      </w:pPr>
      <w:r>
        <w:t>3.6. Обобщенная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00"/>
        <w:gridCol w:w="540"/>
        <w:gridCol w:w="850"/>
        <w:gridCol w:w="1620"/>
        <w:gridCol w:w="397"/>
      </w:tblGrid>
      <w:tr w:rsidR="002832CA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Тьюторское сопровождение обучающихся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1260"/>
        <w:gridCol w:w="540"/>
        <w:gridCol w:w="1800"/>
        <w:gridCol w:w="1191"/>
        <w:gridCol w:w="2211"/>
      </w:tblGrid>
      <w:tr w:rsidR="002832CA"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2832CA" w:rsidRDefault="002832C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40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Тьютор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 xml:space="preserve">Высшее образование или среднее профессиональное образование в рамках укрупненных групп направлений </w:t>
            </w:r>
            <w:r>
              <w:lastRenderedPageBreak/>
              <w:t>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2832CA" w:rsidRDefault="002832CA">
            <w:pPr>
              <w:pStyle w:val="ConsPlusNormal"/>
            </w:pPr>
            <w:r>
              <w:t>либо</w:t>
            </w:r>
          </w:p>
          <w:p w:rsidR="002832CA" w:rsidRDefault="002832CA">
            <w:pPr>
              <w:pStyle w:val="ConsPlusNormal"/>
            </w:pPr>
            <w: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-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2832CA" w:rsidRDefault="002832CA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Дополнительные характеристики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6236"/>
      </w:tblGrid>
      <w:tr w:rsidR="002832CA">
        <w:tc>
          <w:tcPr>
            <w:tcW w:w="1701" w:type="dxa"/>
          </w:tcPr>
          <w:p w:rsidR="002832CA" w:rsidRDefault="002832C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2832CA" w:rsidRDefault="002832C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832CA">
        <w:tc>
          <w:tcPr>
            <w:tcW w:w="1701" w:type="dxa"/>
            <w:vMerge w:val="restart"/>
          </w:tcPr>
          <w:p w:rsidR="002832CA" w:rsidRDefault="002832CA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Педагогические работники в средней школе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2342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Педагогические работники в дошкольном образовании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2832CA">
        <w:tc>
          <w:tcPr>
            <w:tcW w:w="1701" w:type="dxa"/>
            <w:vMerge w:val="restart"/>
          </w:tcPr>
          <w:p w:rsidR="002832CA" w:rsidRDefault="002832CA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030300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Психология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040100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Социальная работа</w:t>
            </w:r>
          </w:p>
        </w:tc>
      </w:tr>
      <w:tr w:rsidR="002832CA">
        <w:tc>
          <w:tcPr>
            <w:tcW w:w="1701" w:type="dxa"/>
            <w:vMerge/>
          </w:tcPr>
          <w:p w:rsidR="002832CA" w:rsidRDefault="002832CA"/>
        </w:tc>
        <w:tc>
          <w:tcPr>
            <w:tcW w:w="1134" w:type="dxa"/>
          </w:tcPr>
          <w:p w:rsidR="002832CA" w:rsidRDefault="002832CA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050000</w:t>
              </w:r>
            </w:hyperlink>
          </w:p>
        </w:tc>
        <w:tc>
          <w:tcPr>
            <w:tcW w:w="6236" w:type="dxa"/>
          </w:tcPr>
          <w:p w:rsidR="002832CA" w:rsidRDefault="002832CA">
            <w:pPr>
              <w:pStyle w:val="ConsPlusNormal"/>
            </w:pPr>
            <w:r>
              <w:t>Образование и педагогика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3.6.1.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Педагогическое сопровождение реализации обучающимися, включая обучающихся с ограниченными возможностями здоровья (ОВЗ) и инвалидностью, индивидуальных образовательных маршрутов, проектов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F/01.6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Выявление индивидуальных особенностей, интересов, способностей, проблем, затруднений обучающихся в процессе образования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участия обучающихся в разработке индивидуальных образовательных маршрутов, учебных планов, проектов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Педагогическое сопровождение обучающихся в реализации индивидуальных образовательных маршрутов, учебных планов, проектов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Подбор и адаптация педагогических средств индивидуализации образовательного процесса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Педагогическая поддержка рефлексии обучающимися результатов реализации индивидуальных образовательных маршрутов, учебных планов, проектов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Участие в реализации адаптивных образовательных программ обучающихся с ОВЗ и инвалидностью</w:t>
            </w:r>
          </w:p>
        </w:tc>
      </w:tr>
      <w:tr w:rsidR="002832CA">
        <w:tc>
          <w:tcPr>
            <w:tcW w:w="2665" w:type="dxa"/>
            <w:vMerge w:val="restart"/>
            <w:tcBorders>
              <w:bottom w:val="nil"/>
            </w:tcBorders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методы педагогической диагностики для выявления индивидуальных особенностей, интересов, способностей, проблем обучающихся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педагогическую поддержку обучающихся в проявлении ими образовательных потребностей, интересов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помощь обучающимся в оформлении ими индивидуального образовательного запроса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Консультировать обучающихся по вопросам разработки индивидуального образовательного маршрута, проекта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 xml:space="preserve">Консультировать обучающихся с ОВЗ и инвалидностью по вопросам их участия в проектировании и реализации </w:t>
            </w:r>
            <w:r>
              <w:lastRenderedPageBreak/>
              <w:t>адаптированных образовательных программ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консультативную поддержку обучающимся в процессе их профессионального самоопределения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Применять технологии педагогической поддержки обучающихся при разработке ими индивидуальных образовательных маршрутов, проектов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Реализовывать меры по формированию благоприятного психологического климата, позитивного общения субъектов образования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Выстраивать доверительные отношения с обучающимся и его окружением в ходе реализации индивидуального учебного плана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Учитывать возрастные особенности обучающихся в процессе тьюторского сопровождения обучающихся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развивающие игры, рефлексивные тьюториалы с обучающимися дошкольного и начального общего образования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беседы, тренинги, деловые игры, рефлексивные тьюториалы с обучающимися основного и среднего общего образования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беседы, консультации, игры,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      </w:r>
          </w:p>
        </w:tc>
      </w:tr>
      <w:tr w:rsidR="002832CA">
        <w:tc>
          <w:tcPr>
            <w:tcW w:w="2665" w:type="dxa"/>
            <w:vMerge w:val="restart"/>
            <w:tcBorders>
              <w:top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Предоставлять обучающемуся выбор форм и содержания деятельности с учетом его возраста и индивидуальных особенностей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делегирование ответственности обучающемуся за разработку и реализацию индивидуального образовательного маршрута с учетом его возраста и индивидуальных особенностей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педагогическую поддержку образовательных инициатив обучающихся и реализации ими индивидуальных проектов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взаимодействие с педагогами, родителями (законными представителями) обучающихся в целях поддержки обучающихся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анализ обучающимися результатов реализации индивидуального учебного плана и (или) адаптированной образовательной программы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участие родителей (законных представителей) обучающихся в проведении мероприятий с обучающимися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 xml:space="preserve">Проводить индивидуальные и групповые консультации с родителями (законными представителями) обучающихся по </w:t>
            </w:r>
            <w:r>
              <w:lastRenderedPageBreak/>
              <w:t>вопросам реализации индивидуальных учебных планов и адаптированных образовательных программ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Использовать дистанционные технологии общения и коллективной работы с обучающимися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Реализовывать адаптированную образовательную программу обучающегося с ОВЗ и инвалидностью с применением методов прикладного анализа поведения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применение различных видов рабочей документации в целях эффективного тьюторского сопровождения обучающихся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обучающимся первую помощь</w:t>
            </w:r>
          </w:p>
        </w:tc>
      </w:tr>
      <w:tr w:rsidR="002832CA">
        <w:tc>
          <w:tcPr>
            <w:tcW w:w="2665" w:type="dxa"/>
            <w:vMerge w:val="restart"/>
            <w:tcBorders>
              <w:bottom w:val="nil"/>
            </w:tcBorders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Законодательные акты в области образования, образовательные и профессиональные стандарты; нормативные правовые основы тьюторского сопровождения в образовании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методические основы тьюторской деятельности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тьюторского сопровождения в образовании, педагогического сопровождения и педагогической поддержки обучающихся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Основы разработки индивидуальных учебных планов обучающихся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Основы разработки адаптированных образовательных программ для обучающихся с ОВЗ и инвалидностью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Особенности образовательных программ дошкольного, начального, основного и среднего общего образования, среднего профессионального, высшего, дополнительного профессионального образования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Основы коррекционной педагогики, основы прикладного анализа поведения, виды образовательных затруднений обучающихся различных возрастов и категорий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педагогической диагностики, выявления индивидуальных особенностей, потребностей обучающихся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Методики и приемы оформления образовательного запроса обучающихся, элементов индивидуального учебного плана, адаптированной образовательной программы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проведения индивидуальной и групповой консультации, технологии, открытого образования, тьюторские технологии</w:t>
            </w:r>
          </w:p>
        </w:tc>
      </w:tr>
      <w:tr w:rsidR="002832CA">
        <w:tc>
          <w:tcPr>
            <w:tcW w:w="2665" w:type="dxa"/>
            <w:vMerge/>
            <w:tcBorders>
              <w:bottom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Ресурсная схема общего тьюторского действия и этапы тьюторского сопровождения обучающихся</w:t>
            </w:r>
          </w:p>
        </w:tc>
      </w:tr>
      <w:tr w:rsidR="002832CA">
        <w:tc>
          <w:tcPr>
            <w:tcW w:w="2665" w:type="dxa"/>
            <w:vMerge w:val="restart"/>
            <w:tcBorders>
              <w:top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Возрастные особенности обучающихся и способы их учета в реализации тьюторского сопровождения обучающихся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Методы, способы формирования благоприятного психологического климата, условий для позитивного общения субъектов образования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профилактики и преодоления конфликтных ситуаций в процессе взаимодействия субъектов образовательного процесса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Особенности познавательной активности и мотивации тьюторантов различных категорий, методы развития у них навыков самоорганизации и самообразования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обучения самооцениванию и созданию рефлексивных текстов, анализа социокультурного опыта и опыта предпрофессиональных проб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Методы, приемы организации игровой, творческой деятельности обучающихся разного возраста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и приемы делегирования ответственности за реализацию индивидуального образовательного маршрута самому обучающемуся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Методы, приемы, технологии организации образовательного процесса для обучающихся с ОВЗ и инвалидностью, включая методы и приемы прикладного анализа поведения, с учетом особенностей психофизического развития, индивидуальных возможностей и состояния здоровья таких обучающихся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анализа и оценки результатов освоения обучающимися индивидуального учебного плана, адаптированной образовательной программы и обеспечения их рефлексии обучающимися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Виды рабочей и отчетной документации тьютора, способы ее применения в целях эффективного тьюторского сопровождения обучающихся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2832CA">
        <w:tc>
          <w:tcPr>
            <w:tcW w:w="2665" w:type="dx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практические знания по учебной дисциплине "Первая помощь"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lastRenderedPageBreak/>
        <w:t>3.6.2.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F/02.6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Проектирование открытой, вариативной образовательной среды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Повышение доступности образовательных ресурсов для освоения обучающимися индивидуальных образовательных маршрутов, учебных планов, проектов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Проектирование адаптированной образовательной среды для обучающихся с ОВЗ и инвалидностью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Координация взаимодействия субъектов образования с целью обеспечения доступа обучающихся к образовательным ресурсам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Выявлять и систематизировать образовательные ресурсы внутри и вне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Оценивать потенциал образовательной среды для проектирования и реализации индивидуальных образовательных маршрутов, учебных планов, проектов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и реализовывать меры по обеспечению взаимодействия обучающегося с различными субъектами образовательной среды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Зонировать образовательное пространство по видам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Выполнять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открытые образовательные пространства для проектирования, исследования, творчества, коммуникации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различные формы доступа обучающихся к ресурсам среды в соответствии с их возрастом, опытом, навыками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Проектировать дополнительные элементы образовательной среды и навигацию по ресурсам среды для обучающихся разного возраста с учетом особенностей их возраста и образовательной программы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помощь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Координировать взаимодействие субъектов образовательной среды в образовательной организации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Координировать взаимодействие образовательной организации с другими институтами социализации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маркетинговые исследования запросов обучающихся на образовательные услуги в различных видах образования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Организовывать и координировать работу сетевых сообществ для разработки и реализации индивидуальных образовательных маршрутов, проектов, адаптированных образовательных программ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Оказывать консультационную поддержку обучающимся и родителям (законным представителям) обучающихся по вопросам создания условий для освоения обучающимися индивидуальных учебных планов и адаптированных образовательных программ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Проводить консультации для педагогов и специалистов различных институтов социализации по вопросам индивидуализации образовательного процесса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Нормативные правовые основы организации тьюторского сопровождения в образовании в части работы с образовательной средой, ресурсами, взаимодействия с другими субъектами образовательного процесса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Локальные акты образовательной организации в части организации образовательной среды, использования образовательных ресурсов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Методы и приемы анализа качества образовательных ресурсов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Способы, методы, приемы оценки вариативности, открытости образовательной среды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методические основы тьюторской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Основы организации образовательной среды с учетом возрастных особенностей обучающихся в разных типах образовательных организаций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 xml:space="preserve">Основы организации адаптированной образовательной среды для обучающихся с ОВЗ и инвалидностью с учетом особенностей психофизического развития, индивидуальных возможностей и </w:t>
            </w:r>
            <w:r>
              <w:lastRenderedPageBreak/>
              <w:t>состояния здоровья таких обучающихся в разных типах образовательных организаций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Принципы и правила создания предметно-развивающей среды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проектированию дополнительных элементов образовательной среды и навигации по ресурсам среды для обучающихся разного возраста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Особенности семейного воспитания, подходы к организации взаимодействия тьютора с семьей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консультирования семьи в части построения семейной образовательной среды для развития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проектированию образовательной среды как места социальных проб обучающихся в школе и социуме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Походы к проектированию образовательной среды с учетом запросов взрослого обучающегося, региональных ресурсов, рынка труда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проектирования образовательной среды совместно с обучающимся в среднем профессиональном, высшем, дополнительном образовании взрослых, дополнительном профессиональном образовании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координации взаимодействия субъектов образования для обеспечения доступа обучающегося к образовательным ресурсам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Технологии маркетинговых исследований образовательных запросов в различных видах образования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Виды, формы и способы коммуникации, сетевого взаимодействия институтов социализации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Нормативные правовые основы организации образования, межведомственного взаимодействия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3"/>
      </w:pPr>
      <w:r>
        <w:t>3.6.3. Трудовая функция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540"/>
        <w:gridCol w:w="907"/>
        <w:gridCol w:w="1620"/>
        <w:gridCol w:w="540"/>
      </w:tblGrid>
      <w:tr w:rsidR="002832CA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</w:pPr>
            <w:r>
              <w:t>F/03.6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CA" w:rsidRDefault="002832CA">
            <w:pPr>
              <w:pStyle w:val="ConsPlusNormal"/>
              <w:jc w:val="center"/>
            </w:pPr>
            <w:r>
              <w:t>6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567"/>
        <w:gridCol w:w="1620"/>
        <w:gridCol w:w="1191"/>
        <w:gridCol w:w="2211"/>
      </w:tblGrid>
      <w:tr w:rsidR="002832CA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832CA" w:rsidRDefault="002832CA">
            <w:pPr>
              <w:pStyle w:val="ConsPlusNormal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2832CA" w:rsidRDefault="002832C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832CA" w:rsidRDefault="002832CA">
            <w:pPr>
              <w:pStyle w:val="ConsPlusNormal"/>
            </w:pPr>
          </w:p>
        </w:tc>
        <w:tc>
          <w:tcPr>
            <w:tcW w:w="2211" w:type="dxa"/>
          </w:tcPr>
          <w:p w:rsidR="002832CA" w:rsidRDefault="002832CA">
            <w:pPr>
              <w:pStyle w:val="ConsPlusNormal"/>
            </w:pPr>
          </w:p>
        </w:tc>
      </w:tr>
      <w:tr w:rsidR="002832CA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2832CA" w:rsidRDefault="002832C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Разработка и подбор методических средств для разработки и реализации обучающимся индивидуальных образовательных маршрутов, учебных планов, проектов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Разработка и подбор методических средств для формирования открытой, вариативной, избыточной образовательной среды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Разработка и подбор методических средств (визуальной поддержки, альтернативной коммуникации) для формирования адаптированной образовательной среды для обучающихся с ОВЗ и инвалидностью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Методическое обеспечение взаимодействия субъектов образования в целях индивидуализации образовательного процесса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Подбор и разработка методических средств для анализа результатов тьюторского сопровождения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поиск источников информации, инновационного опыта тьюторского сопровождения в образовании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Анализировать методическую литературу и осуществлять отбор актуальных методических материалов для деятельности тьютора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подбор методических средств для педагогической поддержки обучающихся в освоении ими индивидуальных учебных планов и адаптированных образовательных программ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методические материалы, необходимые для организации познавательной, творческой, игровой деятельности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Анализировать эффективность используемых методических средств педагогической поддержки обучающихся в разработке и реализации ими индивидуальных образовательных маршрутов, проектов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Осуществлять подбор методических средств для анализа качества образовательной среды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методические рекомендации для педагогов и родителей (законных представителей) обучающихся в целях формирования открытой, вариативной, избыточной образовательной среды для разных категорий обучающихся, включая обучающихся с ОВЗ и инвалидностью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Разрабатывать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Обновлять знания по применению актуальных методов и подходов в прикладном анализе поведения, их внедрение в повседневную работу с обучающимися с ОВЗ и инвалидностью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Использовать при разработке методических средств различные программные средства, интернет-ресурсы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Создавать алгоритмы для самостоятельного построения обучающимися индивидуальных образовательных программ в различных видах образования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Консультировать участников образовательного процесса по вопросам индивидуализации образовательного процесса</w:t>
            </w:r>
          </w:p>
        </w:tc>
      </w:tr>
      <w:tr w:rsidR="002832CA">
        <w:tc>
          <w:tcPr>
            <w:tcW w:w="2665" w:type="dxa"/>
            <w:vMerge w:val="restart"/>
          </w:tcPr>
          <w:p w:rsidR="002832CA" w:rsidRDefault="002832C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Источники информации, инновационного опыта, подходы к применению инновационного опыта в собственной практике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отбору актуальных методических материалов для тьюторского сопровождения обучающихся в процессе образования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Педагогика общего, профессионального, дополнительного образования (по профилю деятельности тьютора)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методические основы тьюторской деятельности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Дидактические и диагностические средства индивидуализации образовательного процесса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Теоретические и методические основы прикладного анализа поведения обучающихся с ОВЗ и инвалидностью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разработке методических материалов, необходимых для организации познавательной, творческой, игровой деятельности обучающихся разного возраста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анализу качества и эффективности используемых методических, дидактических и диагностических средств в целях индивидуализации образовательного процесса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Методические, дидактические и диагностические средства выявления качества образовательной среды и формирования открытой, вариативной, избыточной образовательной среды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разработке методических рекомендаций для педагогов и родителей (законных представителей) обучающихся в целях формирования открытой, вариативной, избыточной образовательной среды для разных категорий обучающихся, включая обучающихся с ОВЗ и инвалидностью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Особенности образовательного процесса в разных типах образовательных организаций, потенциал их сетевого взаимодействия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социального партнерства институтов социализации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разработке методических средств для обеспечения совместной деятельности субъектов образования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Программные средства, интернет-ресурсы для обеспечения тьюторского сопровождения обучающихся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Подходы к созданию алгоритмов для построения индивидуальных учебных планов и адаптированных образовательных программ в различных видах образования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Формы и методы консультирования участников образовательного процесса по вопросам индивидуализации образовательного процесса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Способы консультирования участников образовательного процесса по вопросам формирования открытой, вариативной, избыточной образовательной среды</w:t>
            </w:r>
          </w:p>
        </w:tc>
      </w:tr>
      <w:tr w:rsidR="002832CA">
        <w:tc>
          <w:tcPr>
            <w:tcW w:w="2665" w:type="dxa"/>
            <w:vMerge/>
          </w:tcPr>
          <w:p w:rsidR="002832CA" w:rsidRDefault="002832CA"/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Основы анализа и оценки эффективности тьюторского сопровождения индивидуальных образовательных программ</w:t>
            </w:r>
          </w:p>
        </w:tc>
      </w:tr>
      <w:tr w:rsidR="002832CA">
        <w:tc>
          <w:tcPr>
            <w:tcW w:w="2665" w:type="dxa"/>
          </w:tcPr>
          <w:p w:rsidR="002832CA" w:rsidRDefault="002832C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2832CA" w:rsidRDefault="002832CA">
            <w:pPr>
              <w:pStyle w:val="ConsPlusNormal"/>
              <w:jc w:val="both"/>
            </w:pPr>
            <w:r>
              <w:t>-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2832CA" w:rsidRDefault="002832CA">
      <w:pPr>
        <w:pStyle w:val="ConsPlusNormal"/>
        <w:jc w:val="center"/>
      </w:pPr>
      <w:r>
        <w:t>профессионального стандарта</w:t>
      </w:r>
    </w:p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9"/>
      </w:tblGrid>
      <w:tr w:rsidR="002832CA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2CA" w:rsidRDefault="002832CA">
            <w:pPr>
              <w:pStyle w:val="ConsPlusNormal"/>
              <w:jc w:val="both"/>
            </w:pPr>
            <w:r>
              <w:t>ФГБНУ "Институт изучения детства, семьи и воспитания Российской академии образования" (ФГБНУ "ИИДСВ РАО"), город Москва</w:t>
            </w:r>
          </w:p>
        </w:tc>
      </w:tr>
      <w:tr w:rsidR="002832CA">
        <w:tc>
          <w:tcPr>
            <w:tcW w:w="4762" w:type="dxa"/>
            <w:tcBorders>
              <w:left w:val="single" w:sz="4" w:space="0" w:color="auto"/>
              <w:right w:val="nil"/>
            </w:tcBorders>
          </w:tcPr>
          <w:p w:rsidR="002832CA" w:rsidRDefault="002832CA">
            <w:pPr>
              <w:pStyle w:val="ConsPlusNormal"/>
            </w:pPr>
            <w:r>
              <w:t>Директор</w:t>
            </w:r>
          </w:p>
        </w:tc>
        <w:tc>
          <w:tcPr>
            <w:tcW w:w="4309" w:type="dxa"/>
            <w:tcBorders>
              <w:left w:val="nil"/>
              <w:right w:val="single" w:sz="4" w:space="0" w:color="auto"/>
            </w:tcBorders>
          </w:tcPr>
          <w:p w:rsidR="002832CA" w:rsidRDefault="002832CA">
            <w:pPr>
              <w:pStyle w:val="ConsPlusNormal"/>
            </w:pPr>
            <w:r>
              <w:t>Волосовец Татьяна Владимировна</w:t>
            </w: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2832CA" w:rsidRDefault="002832C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674"/>
      </w:tblGrid>
      <w:tr w:rsidR="002832CA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</w:p>
        </w:tc>
        <w:tc>
          <w:tcPr>
            <w:tcW w:w="8674" w:type="dxa"/>
            <w:tcBorders>
              <w:top w:val="single" w:sz="4" w:space="0" w:color="auto"/>
              <w:bottom w:val="single" w:sz="4" w:space="0" w:color="auto"/>
            </w:tcBorders>
          </w:tcPr>
          <w:p w:rsidR="002832CA" w:rsidRDefault="002832CA">
            <w:pPr>
              <w:pStyle w:val="ConsPlusNormal"/>
            </w:pPr>
          </w:p>
        </w:tc>
      </w:tr>
    </w:tbl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ind w:firstLine="540"/>
        <w:jc w:val="both"/>
      </w:pPr>
      <w:r>
        <w:t>--------------------------------</w:t>
      </w:r>
    </w:p>
    <w:p w:rsidR="002832CA" w:rsidRDefault="002832CA">
      <w:pPr>
        <w:pStyle w:val="ConsPlusNormal"/>
        <w:spacing w:before="220"/>
        <w:ind w:firstLine="540"/>
        <w:jc w:val="both"/>
      </w:pPr>
      <w:bookmarkStart w:id="2" w:name="P1664"/>
      <w:bookmarkEnd w:id="2"/>
      <w:r>
        <w:t xml:space="preserve">&lt;1&gt; Общероссийский </w:t>
      </w:r>
      <w:hyperlink r:id="rId80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2832CA" w:rsidRDefault="002832CA">
      <w:pPr>
        <w:pStyle w:val="ConsPlusNormal"/>
        <w:spacing w:before="220"/>
        <w:ind w:firstLine="540"/>
        <w:jc w:val="both"/>
      </w:pPr>
      <w:bookmarkStart w:id="3" w:name="P1665"/>
      <w:bookmarkEnd w:id="3"/>
      <w:r>
        <w:t xml:space="preserve">&lt;2&gt; Общероссийский </w:t>
      </w:r>
      <w:hyperlink r:id="rId81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2832CA" w:rsidRDefault="002832CA">
      <w:pPr>
        <w:pStyle w:val="ConsPlusNormal"/>
        <w:spacing w:before="220"/>
        <w:ind w:firstLine="540"/>
        <w:jc w:val="both"/>
      </w:pPr>
      <w:bookmarkStart w:id="4" w:name="P1666"/>
      <w:bookmarkEnd w:id="4"/>
      <w:r>
        <w:t xml:space="preserve">&lt;3&gt; </w:t>
      </w:r>
      <w:hyperlink r:id="rId82" w:history="1">
        <w:r>
          <w:rPr>
            <w:color w:val="0000FF"/>
          </w:rPr>
          <w:t>Статьи 331</w:t>
        </w:r>
      </w:hyperlink>
      <w:r>
        <w:t xml:space="preserve">, </w:t>
      </w:r>
      <w:hyperlink r:id="rId83" w:history="1">
        <w:r>
          <w:rPr>
            <w:color w:val="0000FF"/>
          </w:rPr>
          <w:t>351.1</w:t>
        </w:r>
      </w:hyperlink>
      <w:r>
        <w:t xml:space="preserve"> Трудового кодекса Российской Федерации (Собрание законодательства Российской Федерации, 2002, N 1, ст. 308; 2010, N 52, ст. 7002; 2013, N 27, ст. 3477; 2014, N 52, ст. 7554; 2015, N 1, ст. 42).</w:t>
      </w:r>
    </w:p>
    <w:p w:rsidR="002832CA" w:rsidRDefault="002832CA">
      <w:pPr>
        <w:pStyle w:val="ConsPlusNormal"/>
        <w:spacing w:before="220"/>
        <w:ind w:firstLine="540"/>
        <w:jc w:val="both"/>
      </w:pPr>
      <w:bookmarkStart w:id="5" w:name="P1667"/>
      <w:bookmarkEnd w:id="5"/>
      <w:r>
        <w:t xml:space="preserve">&lt;4&gt; </w:t>
      </w:r>
      <w:hyperlink r:id="rId84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</w:t>
      </w:r>
      <w:r>
        <w:lastRenderedPageBreak/>
        <w:t>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:rsidR="002832CA" w:rsidRDefault="002832CA">
      <w:pPr>
        <w:pStyle w:val="ConsPlusNormal"/>
        <w:spacing w:before="220"/>
        <w:ind w:firstLine="540"/>
        <w:jc w:val="both"/>
      </w:pPr>
      <w:bookmarkStart w:id="6" w:name="P1668"/>
      <w:bookmarkEnd w:id="6"/>
      <w:r>
        <w:t xml:space="preserve">&lt;5&gt; Общероссийский </w:t>
      </w:r>
      <w:hyperlink r:id="rId85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2832CA" w:rsidRDefault="002832CA">
      <w:pPr>
        <w:pStyle w:val="ConsPlusNormal"/>
        <w:spacing w:before="220"/>
        <w:ind w:firstLine="540"/>
        <w:jc w:val="both"/>
      </w:pPr>
      <w:bookmarkStart w:id="7" w:name="P1669"/>
      <w:bookmarkEnd w:id="7"/>
      <w:r>
        <w:t xml:space="preserve">&lt;6&gt; Общероссийский </w:t>
      </w:r>
      <w:hyperlink r:id="rId86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jc w:val="both"/>
      </w:pPr>
    </w:p>
    <w:p w:rsidR="002832CA" w:rsidRDefault="002832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8" w:name="_GoBack"/>
      <w:bookmarkEnd w:id="8"/>
    </w:p>
    <w:sectPr w:rsidR="007B3D03" w:rsidSect="00EA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A"/>
    <w:rsid w:val="002832CA"/>
    <w:rsid w:val="007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F4B0F-CCB1-4DB4-BC8C-D3B2D4E6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3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3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3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3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3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3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32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0DE5BC4E5C9E3B0C7E9A08CF04E0C2FB89968DF8249A5CF63FF465744DC9103AA0AF68910427FBD726749D78CDE8E4D95EE5D669A1393DRFCCO" TargetMode="External"/><Relationship Id="rId18" Type="http://schemas.openxmlformats.org/officeDocument/2006/relationships/hyperlink" Target="consultantplus://offline/ref=530DE5BC4E5C9E3B0C7E9A08CF04E0C2FB89968DF8249A5CF63FF465744DC9103AA0AF68910427FED326749D78CDE8E4D95EE5D669A1393DRFCCO" TargetMode="External"/><Relationship Id="rId26" Type="http://schemas.openxmlformats.org/officeDocument/2006/relationships/hyperlink" Target="consultantplus://offline/ref=530DE5BC4E5C9E3B0C7E9A08CF04E0C2F98A9587F6229A5CF63FF465744DC9103AA0AF6891072DFAD526749D78CDE8E4D95EE5D669A1393DRFCCO" TargetMode="External"/><Relationship Id="rId39" Type="http://schemas.openxmlformats.org/officeDocument/2006/relationships/hyperlink" Target="consultantplus://offline/ref=530DE5BC4E5C9E3B0C7E9A08CF04E0C2F9889586FB249A5CF63FF465744DC9103AA0AF68910126F9D526749D78CDE8E4D95EE5D669A1393DRFCCO" TargetMode="External"/><Relationship Id="rId21" Type="http://schemas.openxmlformats.org/officeDocument/2006/relationships/hyperlink" Target="consultantplus://offline/ref=530DE5BC4E5C9E3B0C7E9A08CF04E0C2F98E9787FA279A5CF63FF465744DC9103AA0AF68910120FBD526749D78CDE8E4D95EE5D669A1393DRFCCO" TargetMode="External"/><Relationship Id="rId34" Type="http://schemas.openxmlformats.org/officeDocument/2006/relationships/hyperlink" Target="consultantplus://offline/ref=530DE5BC4E5C9E3B0C7E9A08CF04E0C2F98A9587F6229A5CF63FF465744DC9103AA0AF68910124F9D226749D78CDE8E4D95EE5D669A1393DRFCCO" TargetMode="External"/><Relationship Id="rId42" Type="http://schemas.openxmlformats.org/officeDocument/2006/relationships/hyperlink" Target="consultantplus://offline/ref=530DE5BC4E5C9E3B0C7E9A08CF04E0C2F98E9787FA279A5CF63FF465744DC9103AA0AF68910120FCD126749D78CDE8E4D95EE5D669A1393DRFCCO" TargetMode="External"/><Relationship Id="rId47" Type="http://schemas.openxmlformats.org/officeDocument/2006/relationships/hyperlink" Target="consultantplus://offline/ref=530DE5BC4E5C9E3B0C7E9A08CF04E0C2F9889586FB249A5CF63FF465744DC9103AA0AF68910126F9D326749D78CDE8E4D95EE5D669A1393DRFCCO" TargetMode="External"/><Relationship Id="rId50" Type="http://schemas.openxmlformats.org/officeDocument/2006/relationships/hyperlink" Target="consultantplus://offline/ref=530DE5BC4E5C9E3B0C7E9A08CF04E0C2F98E9787FA279A5CF63FF465744DC9103AA0AF68910120FBD526749D78CDE8E4D95EE5D669A1393DRFCCO" TargetMode="External"/><Relationship Id="rId55" Type="http://schemas.openxmlformats.org/officeDocument/2006/relationships/hyperlink" Target="consultantplus://offline/ref=530DE5BC4E5C9E3B0C7E9A08CF04E0C2F98A9587F6229A5CF63FF465744DC9103AA0AF68910420F1D026749D78CDE8E4D95EE5D669A1393DRFCCO" TargetMode="External"/><Relationship Id="rId63" Type="http://schemas.openxmlformats.org/officeDocument/2006/relationships/hyperlink" Target="consultantplus://offline/ref=530DE5BC4E5C9E3B0C7E9A08CF04E0C2F98A9587F6229A5CF63FF465744DC9103AA0AF68910124F9D226749D78CDE8E4D95EE5D669A1393DRFCCO" TargetMode="External"/><Relationship Id="rId68" Type="http://schemas.openxmlformats.org/officeDocument/2006/relationships/hyperlink" Target="consultantplus://offline/ref=530DE5BC4E5C9E3B0C7E9A08CF04E0C2F9889586FB249A5CF63FF465744DC9103AA0AF68910126F9D526749D78CDE8E4D95EE5D669A1393DRFCCO" TargetMode="External"/><Relationship Id="rId76" Type="http://schemas.openxmlformats.org/officeDocument/2006/relationships/hyperlink" Target="consultantplus://offline/ref=530DE5BC4E5C9E3B0C7E9A08CF04E0C2F9889586FB249A5CF63FF465744DC91028A0F76490023AF8D03322CC3DR9C1O" TargetMode="External"/><Relationship Id="rId84" Type="http://schemas.openxmlformats.org/officeDocument/2006/relationships/hyperlink" Target="consultantplus://offline/ref=530DE5BC4E5C9E3B0C7E9A08CF04E0C2FA80928DFB249A5CF63FF465744DC91028A0F76490023AF8D03322CC3DR9C1O" TargetMode="External"/><Relationship Id="rId7" Type="http://schemas.openxmlformats.org/officeDocument/2006/relationships/hyperlink" Target="consultantplus://offline/ref=530DE5BC4E5C9E3B0C7E9A08CF04E0C2F98E9787FA279A5CF63FF465744DC9103AA0AF68910120FCD126749D78CDE8E4D95EE5D669A1393DRFCCO" TargetMode="External"/><Relationship Id="rId71" Type="http://schemas.openxmlformats.org/officeDocument/2006/relationships/hyperlink" Target="consultantplus://offline/ref=530DE5BC4E5C9E3B0C7E9A08CF04E0C2F98E9787FA279A5CF63FF465744DC91028A0F76490023AF8D03322CC3DR9C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0DE5BC4E5C9E3B0C7E9A08CF04E0C2FB89968DF8249A5CF63FF465744DC9103AA0AF68910427FCD126749D78CDE8E4D95EE5D669A1393DRFCCO" TargetMode="External"/><Relationship Id="rId29" Type="http://schemas.openxmlformats.org/officeDocument/2006/relationships/hyperlink" Target="consultantplus://offline/ref=530DE5BC4E5C9E3B0C7E9A08CF04E0C2F9889586FB249A5CF63FF465744DC9103AA0AF68910126F9D326749D78CDE8E4D95EE5D669A1393DRFCCO" TargetMode="External"/><Relationship Id="rId11" Type="http://schemas.openxmlformats.org/officeDocument/2006/relationships/hyperlink" Target="consultantplus://offline/ref=530DE5BC4E5C9E3B0C7E9A08CF04E0C2F98E9787FA279A5CF63FF465744DC91028A0F76490023AF8D03322CC3DR9C1O" TargetMode="External"/><Relationship Id="rId24" Type="http://schemas.openxmlformats.org/officeDocument/2006/relationships/hyperlink" Target="consultantplus://offline/ref=530DE5BC4E5C9E3B0C7E9A08CF04E0C2F98E9787FA279A5CF63FF465744DC9103AA0AF68910120FFD426749D78CDE8E4D95EE5D669A1393DRFCCO" TargetMode="External"/><Relationship Id="rId32" Type="http://schemas.openxmlformats.org/officeDocument/2006/relationships/hyperlink" Target="consultantplus://offline/ref=530DE5BC4E5C9E3B0C7E9A08CF04E0C2F98E9787FA279A5CF63FF465744DC9103AA0AF68910120FBD526749D78CDE8E4D95EE5D669A1393DRFCCO" TargetMode="External"/><Relationship Id="rId37" Type="http://schemas.openxmlformats.org/officeDocument/2006/relationships/hyperlink" Target="consultantplus://offline/ref=530DE5BC4E5C9E3B0C7E9A08CF04E0C2F9889586FB249A5CF63FF465744DC9103AA0AF68910125FDDB26749D78CDE8E4D95EE5D669A1393DRFCCO" TargetMode="External"/><Relationship Id="rId40" Type="http://schemas.openxmlformats.org/officeDocument/2006/relationships/hyperlink" Target="consultantplus://offline/ref=530DE5BC4E5C9E3B0C7E9A08CF04E0C2F98E9787FA279A5CF63FF465744DC91028A0F76490023AF8D03322CC3DR9C1O" TargetMode="External"/><Relationship Id="rId45" Type="http://schemas.openxmlformats.org/officeDocument/2006/relationships/hyperlink" Target="consultantplus://offline/ref=530DE5BC4E5C9E3B0C7E9A08CF04E0C2F9889586FB249A5CF63FF465744DC91028A0F76490023AF8D03322CC3DR9C1O" TargetMode="External"/><Relationship Id="rId53" Type="http://schemas.openxmlformats.org/officeDocument/2006/relationships/hyperlink" Target="consultantplus://offline/ref=530DE5BC4E5C9E3B0C7E9A08CF04E0C2F98A9587F6229A5CF63FF465744DC9103AA0AF68910124F9D226749D78CDE8E4D95EE5D669A1393DRFCCO" TargetMode="External"/><Relationship Id="rId58" Type="http://schemas.openxmlformats.org/officeDocument/2006/relationships/hyperlink" Target="consultantplus://offline/ref=530DE5BC4E5C9E3B0C7E9A08CF04E0C2F9889586FB249A5CF63FF465744DC9103AA0AF68910125FDDB26749D78CDE8E4D95EE5D669A1393DRFCCO" TargetMode="External"/><Relationship Id="rId66" Type="http://schemas.openxmlformats.org/officeDocument/2006/relationships/hyperlink" Target="consultantplus://offline/ref=530DE5BC4E5C9E3B0C7E9A08CF04E0C2F9889586FB249A5CF63FF465744DC9103AA0AF68910125FDDB26749D78CDE8E4D95EE5D669A1393DRFCCO" TargetMode="External"/><Relationship Id="rId74" Type="http://schemas.openxmlformats.org/officeDocument/2006/relationships/hyperlink" Target="consultantplus://offline/ref=530DE5BC4E5C9E3B0C7E9A08CF04E0C2F98E9787FA279A5CF63FF465744DC9103AA0AF68910120FCD426749D78CDE8E4D95EE5D669A1393DRFCCO" TargetMode="External"/><Relationship Id="rId79" Type="http://schemas.openxmlformats.org/officeDocument/2006/relationships/hyperlink" Target="consultantplus://offline/ref=530DE5BC4E5C9E3B0C7E9A08CF04E0C2F9889586FB249A5CF63FF465744DC9103AA0AF68910126F9D526749D78CDE8E4D95EE5D669A1393DRFCCO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530DE5BC4E5C9E3B0C7E9A08CF04E0C2FB88928BFD249A5CF63FF465744DC9103AA0AF609A5575BC872021CF2298E7FBD840E4RDCDO" TargetMode="External"/><Relationship Id="rId61" Type="http://schemas.openxmlformats.org/officeDocument/2006/relationships/hyperlink" Target="consultantplus://offline/ref=530DE5BC4E5C9E3B0C7E9A08CF04E0C2F98E9787FA279A5CF63FF465744DC91028A0F76490023AF8D03322CC3DR9C1O" TargetMode="External"/><Relationship Id="rId82" Type="http://schemas.openxmlformats.org/officeDocument/2006/relationships/hyperlink" Target="consultantplus://offline/ref=530DE5BC4E5C9E3B0C7E9A08CF04E0C2FB889486FC2C9A5CF63FF465744DC9103AA0AF6891002CFED526749D78CDE8E4D95EE5D669A1393DRFCCO" TargetMode="External"/><Relationship Id="rId19" Type="http://schemas.openxmlformats.org/officeDocument/2006/relationships/hyperlink" Target="consultantplus://offline/ref=530DE5BC4E5C9E3B0C7E9A08CF04E0C2FB89968DF8249A5CF63FF465744DC91028A0F76490023AF8D03322CC3DR9C1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30DE5BC4E5C9E3B0C7E9A08CF04E0C2F98E9787FA279A5CF63FF465744DC9103AA0AF68910120FFD426749D78CDE8E4D95EE5D669A1393DRFCCO" TargetMode="External"/><Relationship Id="rId14" Type="http://schemas.openxmlformats.org/officeDocument/2006/relationships/hyperlink" Target="consultantplus://offline/ref=530DE5BC4E5C9E3B0C7E9A08CF04E0C2FB89968DF8249A5CF63FF465744DC9103AA0AF68910427FBD526749D78CDE8E4D95EE5D669A1393DRFCCO" TargetMode="External"/><Relationship Id="rId22" Type="http://schemas.openxmlformats.org/officeDocument/2006/relationships/hyperlink" Target="consultantplus://offline/ref=530DE5BC4E5C9E3B0C7E9A08CF04E0C2F98E9787FA279A5CF63FF465744DC9103AA0AF68910120FCD126749D78CDE8E4D95EE5D669A1393DRFCCO" TargetMode="External"/><Relationship Id="rId27" Type="http://schemas.openxmlformats.org/officeDocument/2006/relationships/hyperlink" Target="consultantplus://offline/ref=530DE5BC4E5C9E3B0C7E9A08CF04E0C2F9889586FB249A5CF63FF465744DC91028A0F76490023AF8D03322CC3DR9C1O" TargetMode="External"/><Relationship Id="rId30" Type="http://schemas.openxmlformats.org/officeDocument/2006/relationships/hyperlink" Target="consultantplus://offline/ref=530DE5BC4E5C9E3B0C7E9A08CF04E0C2F9889586FB249A5CF63FF465744DC9103AA0AF68910126F9D526749D78CDE8E4D95EE5D669A1393DRFCCO" TargetMode="External"/><Relationship Id="rId35" Type="http://schemas.openxmlformats.org/officeDocument/2006/relationships/hyperlink" Target="consultantplus://offline/ref=530DE5BC4E5C9E3B0C7E9A08CF04E0C2F98A9587F6229A5CF63FF465744DC9103AA0AF68910420F0DB26749D78CDE8E4D95EE5D669A1393DRFCCO" TargetMode="External"/><Relationship Id="rId43" Type="http://schemas.openxmlformats.org/officeDocument/2006/relationships/hyperlink" Target="consultantplus://offline/ref=530DE5BC4E5C9E3B0C7E9A08CF04E0C2F98A9587F6229A5CF63FF465744DC9103AA0AF68910124F9D226749D78CDE8E4D95EE5D669A1393DRFCCO" TargetMode="External"/><Relationship Id="rId48" Type="http://schemas.openxmlformats.org/officeDocument/2006/relationships/hyperlink" Target="consultantplus://offline/ref=530DE5BC4E5C9E3B0C7E9A08CF04E0C2F9889586FB249A5CF63FF465744DC9103AA0AF68910126F9D526749D78CDE8E4D95EE5D669A1393DRFCCO" TargetMode="External"/><Relationship Id="rId56" Type="http://schemas.openxmlformats.org/officeDocument/2006/relationships/hyperlink" Target="consultantplus://offline/ref=530DE5BC4E5C9E3B0C7E9A08CF04E0C2F98A9587F6229A5CF63FF465744DC9103AA0AF68910420F1D126749D78CDE8E4D95EE5D669A1393DRFCCO" TargetMode="External"/><Relationship Id="rId64" Type="http://schemas.openxmlformats.org/officeDocument/2006/relationships/hyperlink" Target="consultantplus://offline/ref=530DE5BC4E5C9E3B0C7E9A08CF04E0C2F98A9587F6229A5CF63FF465744DC9103AA0AF68910420FDD526749D78CDE8E4D95EE5D669A1393DRFCCO" TargetMode="External"/><Relationship Id="rId69" Type="http://schemas.openxmlformats.org/officeDocument/2006/relationships/hyperlink" Target="consultantplus://offline/ref=530DE5BC4E5C9E3B0C7E9A08CF04E0C2F9889586FB249A5CF63FF465744DC9103AA0AF68910127FCD426749D78CDE8E4D95EE5D669A1393DRFCCO" TargetMode="External"/><Relationship Id="rId77" Type="http://schemas.openxmlformats.org/officeDocument/2006/relationships/hyperlink" Target="consultantplus://offline/ref=530DE5BC4E5C9E3B0C7E9A08CF04E0C2F9889586FB249A5CF63FF465744DC9103AA0AF68910125FDDB26749D78CDE8E4D95EE5D669A1393DRFCCO" TargetMode="External"/><Relationship Id="rId8" Type="http://schemas.openxmlformats.org/officeDocument/2006/relationships/hyperlink" Target="consultantplus://offline/ref=530DE5BC4E5C9E3B0C7E9A08CF04E0C2F98E9787FA279A5CF63FF465744DC9103AA0AF68910120FCD426749D78CDE8E4D95EE5D669A1393DRFCCO" TargetMode="External"/><Relationship Id="rId51" Type="http://schemas.openxmlformats.org/officeDocument/2006/relationships/hyperlink" Target="consultantplus://offline/ref=530DE5BC4E5C9E3B0C7E9A08CF04E0C2F98E9787FA279A5CF63FF465744DC9103AA0AF68910120FCD126749D78CDE8E4D95EE5D669A1393DRFCCO" TargetMode="External"/><Relationship Id="rId72" Type="http://schemas.openxmlformats.org/officeDocument/2006/relationships/hyperlink" Target="consultantplus://offline/ref=530DE5BC4E5C9E3B0C7E9A08CF04E0C2F98E9787FA279A5CF63FF465744DC9103AA0AF68910120FBD526749D78CDE8E4D95EE5D669A1393DRFCCO" TargetMode="External"/><Relationship Id="rId80" Type="http://schemas.openxmlformats.org/officeDocument/2006/relationships/hyperlink" Target="consultantplus://offline/ref=530DE5BC4E5C9E3B0C7E9A08CF04E0C2F98E9787FA279A5CF63FF465744DC91028A0F76490023AF8D03322CC3DR9C1O" TargetMode="External"/><Relationship Id="rId85" Type="http://schemas.openxmlformats.org/officeDocument/2006/relationships/hyperlink" Target="consultantplus://offline/ref=530DE5BC4E5C9E3B0C7E9A08CF04E0C2F98A9587F6229A5CF63FF465744DC9103AA0AF68910124F9D226749D78CDE8E4D95EE5D669A1393DRFCC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30DE5BC4E5C9E3B0C7E9A08CF04E0C2FB89968DF8249A5CF63FF465744DC9103AA0AF68910427FBD126749D78CDE8E4D95EE5D669A1393DRFCCO" TargetMode="External"/><Relationship Id="rId17" Type="http://schemas.openxmlformats.org/officeDocument/2006/relationships/hyperlink" Target="consultantplus://offline/ref=530DE5BC4E5C9E3B0C7E9A08CF04E0C2FB89968DF8249A5CF63FF465744DC9103AA0AF68910427FCD726749D78CDE8E4D95EE5D669A1393DRFCCO" TargetMode="External"/><Relationship Id="rId25" Type="http://schemas.openxmlformats.org/officeDocument/2006/relationships/hyperlink" Target="consultantplus://offline/ref=530DE5BC4E5C9E3B0C7E9A08CF04E0C2F98A9587F6229A5CF63FF465744DC9103AA0AF68910124F9D226749D78CDE8E4D95EE5D669A1393DRFCCO" TargetMode="External"/><Relationship Id="rId33" Type="http://schemas.openxmlformats.org/officeDocument/2006/relationships/hyperlink" Target="consultantplus://offline/ref=530DE5BC4E5C9E3B0C7E9A08CF04E0C2F98E9787FA279A5CF63FF465744DC9103AA0AF68910120FCD126749D78CDE8E4D95EE5D669A1393DRFCCO" TargetMode="External"/><Relationship Id="rId38" Type="http://schemas.openxmlformats.org/officeDocument/2006/relationships/hyperlink" Target="consultantplus://offline/ref=530DE5BC4E5C9E3B0C7E9A08CF04E0C2F9889586FB249A5CF63FF465744DC9103AA0AF68910126F9D326749D78CDE8E4D95EE5D669A1393DRFCCO" TargetMode="External"/><Relationship Id="rId46" Type="http://schemas.openxmlformats.org/officeDocument/2006/relationships/hyperlink" Target="consultantplus://offline/ref=530DE5BC4E5C9E3B0C7E9A08CF04E0C2F9889586FB249A5CF63FF465744DC9103AA0AF68910125FDDB26749D78CDE8E4D95EE5D669A1393DRFCCO" TargetMode="External"/><Relationship Id="rId59" Type="http://schemas.openxmlformats.org/officeDocument/2006/relationships/hyperlink" Target="consultantplus://offline/ref=530DE5BC4E5C9E3B0C7E9A08CF04E0C2F9889586FB249A5CF63FF465744DC9103AA0AF68910126F9D326749D78CDE8E4D95EE5D669A1393DRFCCO" TargetMode="External"/><Relationship Id="rId67" Type="http://schemas.openxmlformats.org/officeDocument/2006/relationships/hyperlink" Target="consultantplus://offline/ref=530DE5BC4E5C9E3B0C7E9A08CF04E0C2F9889586FB249A5CF63FF465744DC9103AA0AF68910126F9D326749D78CDE8E4D95EE5D669A1393DRFCCO" TargetMode="External"/><Relationship Id="rId20" Type="http://schemas.openxmlformats.org/officeDocument/2006/relationships/hyperlink" Target="consultantplus://offline/ref=530DE5BC4E5C9E3B0C7E9A08CF04E0C2F98E9787FA279A5CF63FF465744DC91028A0F76490023AF8D03322CC3DR9C1O" TargetMode="External"/><Relationship Id="rId41" Type="http://schemas.openxmlformats.org/officeDocument/2006/relationships/hyperlink" Target="consultantplus://offline/ref=530DE5BC4E5C9E3B0C7E9A08CF04E0C2F98E9787FA279A5CF63FF465744DC9103AA0AF68910120FBD526749D78CDE8E4D95EE5D669A1393DRFCCO" TargetMode="External"/><Relationship Id="rId54" Type="http://schemas.openxmlformats.org/officeDocument/2006/relationships/hyperlink" Target="consultantplus://offline/ref=530DE5BC4E5C9E3B0C7E9A08CF04E0C2F98A9587F6229A5CF63FF465744DC9103AA0AF68910420F1D226749D78CDE8E4D95EE5D669A1393DRFCCO" TargetMode="External"/><Relationship Id="rId62" Type="http://schemas.openxmlformats.org/officeDocument/2006/relationships/hyperlink" Target="consultantplus://offline/ref=530DE5BC4E5C9E3B0C7E9A08CF04E0C2F98E9787FA279A5CF63FF465744DC9103AA0AF68910120FFD426749D78CDE8E4D95EE5D669A1393DRFCCO" TargetMode="External"/><Relationship Id="rId70" Type="http://schemas.openxmlformats.org/officeDocument/2006/relationships/hyperlink" Target="consultantplus://offline/ref=530DE5BC4E5C9E3B0C7E9A08CF04E0C2F9889586FB249A5CF63FF465744DC9103AA0AF68910127FDD026749D78CDE8E4D95EE5D669A1393DRFCCO" TargetMode="External"/><Relationship Id="rId75" Type="http://schemas.openxmlformats.org/officeDocument/2006/relationships/hyperlink" Target="consultantplus://offline/ref=530DE5BC4E5C9E3B0C7E9A08CF04E0C2F98E9787FA279A5CF63FF465744DC9103AA0AF68910120FFD426749D78CDE8E4D95EE5D669A1393DRFCCO" TargetMode="External"/><Relationship Id="rId83" Type="http://schemas.openxmlformats.org/officeDocument/2006/relationships/hyperlink" Target="consultantplus://offline/ref=530DE5BC4E5C9E3B0C7E9A08CF04E0C2FB889486FC2C9A5CF63FF465744DC9103AA0AF68910322F9D526749D78CDE8E4D95EE5D669A1393DRFCCO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0DE5BC4E5C9E3B0C7E9A08CF04E0C2F98E9787FA279A5CF63FF465744DC9103AA0AF68910120FBD526749D78CDE8E4D95EE5D669A1393DRFCCO" TargetMode="External"/><Relationship Id="rId15" Type="http://schemas.openxmlformats.org/officeDocument/2006/relationships/hyperlink" Target="consultantplus://offline/ref=530DE5BC4E5C9E3B0C7E9A08CF04E0C2FB89968DF8249A5CF63FF465744DC9103AA0AF68910427FBDB26749D78CDE8E4D95EE5D669A1393DRFCCO" TargetMode="External"/><Relationship Id="rId23" Type="http://schemas.openxmlformats.org/officeDocument/2006/relationships/hyperlink" Target="consultantplus://offline/ref=530DE5BC4E5C9E3B0C7E9A08CF04E0C2F98E9787FA279A5CF63FF465744DC9103AA0AF68910120FCD426749D78CDE8E4D95EE5D669A1393DRFCCO" TargetMode="External"/><Relationship Id="rId28" Type="http://schemas.openxmlformats.org/officeDocument/2006/relationships/hyperlink" Target="consultantplus://offline/ref=530DE5BC4E5C9E3B0C7E9A08CF04E0C2F9889586FB249A5CF63FF465744DC9103AA0AF68910125FDDB26749D78CDE8E4D95EE5D669A1393DRFCCO" TargetMode="External"/><Relationship Id="rId36" Type="http://schemas.openxmlformats.org/officeDocument/2006/relationships/hyperlink" Target="consultantplus://offline/ref=530DE5BC4E5C9E3B0C7E9A08CF04E0C2F9889586FB249A5CF63FF465744DC91028A0F76490023AF8D03322CC3DR9C1O" TargetMode="External"/><Relationship Id="rId49" Type="http://schemas.openxmlformats.org/officeDocument/2006/relationships/hyperlink" Target="consultantplus://offline/ref=530DE5BC4E5C9E3B0C7E9A08CF04E0C2F98E9787FA279A5CF63FF465744DC91028A0F76490023AF8D03322CC3DR9C1O" TargetMode="External"/><Relationship Id="rId57" Type="http://schemas.openxmlformats.org/officeDocument/2006/relationships/hyperlink" Target="consultantplus://offline/ref=530DE5BC4E5C9E3B0C7E9A08CF04E0C2F9889586FB249A5CF63FF465744DC91028A0F76490023AF8D03322CC3DR9C1O" TargetMode="External"/><Relationship Id="rId10" Type="http://schemas.openxmlformats.org/officeDocument/2006/relationships/hyperlink" Target="consultantplus://offline/ref=530DE5BC4E5C9E3B0C7E9A08CF04E0C2F98E9787FA279A5CF63FF465744DC91028A0F76490023AF8D03322CC3DR9C1O" TargetMode="External"/><Relationship Id="rId31" Type="http://schemas.openxmlformats.org/officeDocument/2006/relationships/hyperlink" Target="consultantplus://offline/ref=530DE5BC4E5C9E3B0C7E9A08CF04E0C2F98E9787FA279A5CF63FF465744DC91028A0F76490023AF8D03322CC3DR9C1O" TargetMode="External"/><Relationship Id="rId44" Type="http://schemas.openxmlformats.org/officeDocument/2006/relationships/hyperlink" Target="consultantplus://offline/ref=530DE5BC4E5C9E3B0C7E9A08CF04E0C2F98A9587F6229A5CF63FF465744DC9103AA0AF6891072DFAD726749D78CDE8E4D95EE5D669A1393DRFCCO" TargetMode="External"/><Relationship Id="rId52" Type="http://schemas.openxmlformats.org/officeDocument/2006/relationships/hyperlink" Target="consultantplus://offline/ref=530DE5BC4E5C9E3B0C7E9A08CF04E0C2F98E9787FA279A5CF63FF465744DC9103AA0AF68910120FFD426749D78CDE8E4D95EE5D669A1393DRFCCO" TargetMode="External"/><Relationship Id="rId60" Type="http://schemas.openxmlformats.org/officeDocument/2006/relationships/hyperlink" Target="consultantplus://offline/ref=530DE5BC4E5C9E3B0C7E9A08CF04E0C2F9889586FB249A5CF63FF465744DC9103AA0AF68910126F9D526749D78CDE8E4D95EE5D669A1393DRFCCO" TargetMode="External"/><Relationship Id="rId65" Type="http://schemas.openxmlformats.org/officeDocument/2006/relationships/hyperlink" Target="consultantplus://offline/ref=530DE5BC4E5C9E3B0C7E9A08CF04E0C2F9889586FB249A5CF63FF465744DC91028A0F76490023AF8D03322CC3DR9C1O" TargetMode="External"/><Relationship Id="rId73" Type="http://schemas.openxmlformats.org/officeDocument/2006/relationships/hyperlink" Target="consultantplus://offline/ref=530DE5BC4E5C9E3B0C7E9A08CF04E0C2F98E9787FA279A5CF63FF465744DC9103AA0AF68910120FCD126749D78CDE8E4D95EE5D669A1393DRFCCO" TargetMode="External"/><Relationship Id="rId78" Type="http://schemas.openxmlformats.org/officeDocument/2006/relationships/hyperlink" Target="consultantplus://offline/ref=530DE5BC4E5C9E3B0C7E9A08CF04E0C2F9889586FB249A5CF63FF465744DC9103AA0AF68910126F9D326749D78CDE8E4D95EE5D669A1393DRFCCO" TargetMode="External"/><Relationship Id="rId81" Type="http://schemas.openxmlformats.org/officeDocument/2006/relationships/hyperlink" Target="consultantplus://offline/ref=530DE5BC4E5C9E3B0C7E9A08CF04E0C2FB89968DF8249A5CF63FF465744DC91028A0F76490023AF8D03322CC3DR9C1O" TargetMode="External"/><Relationship Id="rId86" Type="http://schemas.openxmlformats.org/officeDocument/2006/relationships/hyperlink" Target="consultantplus://offline/ref=530DE5BC4E5C9E3B0C7E9A08CF04E0C2F9889586FB249A5CF63FF465744DC91028A0F76490023AF8D03322CC3DR9C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16872</Words>
  <Characters>96175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2019-02-13T14:02:00Z</dcterms:created>
  <dcterms:modified xsi:type="dcterms:W3CDTF">2019-02-13T14:03:00Z</dcterms:modified>
</cp:coreProperties>
</file>