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</w:rPr>
      </w:pPr>
      <w:bookmarkStart w:id="0" w:name="Par1"/>
      <w:bookmarkEnd w:id="0"/>
      <w:r>
        <w:rPr>
          <w:rFonts w:cs="Calibri"/>
          <w:b/>
          <w:bCs/>
        </w:rPr>
        <w:t>ПРАВИТЕЛЬСТВО САНКТ-ПЕТЕРБУРГА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ПОСТАНОВЛЕНИЕ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от 30 марта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cs="Calibri"/>
            <w:b/>
            <w:bCs/>
          </w:rPr>
          <w:t>2004 г</w:t>
        </w:r>
      </w:smartTag>
      <w:r>
        <w:rPr>
          <w:rFonts w:cs="Calibri"/>
          <w:b/>
          <w:bCs/>
        </w:rPr>
        <w:t>. N 484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 СОЗДАНИИ МЕЖВЕДОМСТВЕННОЙ КОМИССИИ ПО ОРГАНИЗАЦИИ ОТДЫХА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И ОЗДОРОВЛЕНИЯ ДЕТЕЙ И МОЛОДЕЖИ САНКТ-ПЕТЕРБУРГА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(в ред. Постановлений Правительства Санкт-Петербурга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от 28.04.2006 </w:t>
      </w:r>
      <w:hyperlink r:id="rId4" w:history="1">
        <w:r>
          <w:rPr>
            <w:rFonts w:cs="Calibri"/>
            <w:color w:val="0000FF"/>
          </w:rPr>
          <w:t>N 513</w:t>
        </w:r>
      </w:hyperlink>
      <w:r>
        <w:rPr>
          <w:rFonts w:cs="Calibri"/>
        </w:rPr>
        <w:t xml:space="preserve">, от 07.03.2007 </w:t>
      </w:r>
      <w:hyperlink r:id="rId5" w:history="1">
        <w:r>
          <w:rPr>
            <w:rFonts w:cs="Calibri"/>
            <w:color w:val="0000FF"/>
          </w:rPr>
          <w:t>N 245</w:t>
        </w:r>
      </w:hyperlink>
      <w:r>
        <w:rPr>
          <w:rFonts w:cs="Calibri"/>
        </w:rPr>
        <w:t>,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от 10.09.2008 </w:t>
      </w:r>
      <w:hyperlink r:id="rId6" w:history="1">
        <w:r>
          <w:rPr>
            <w:rFonts w:cs="Calibri"/>
            <w:color w:val="0000FF"/>
          </w:rPr>
          <w:t>N 1161</w:t>
        </w:r>
      </w:hyperlink>
      <w:r>
        <w:rPr>
          <w:rFonts w:cs="Calibri"/>
        </w:rPr>
        <w:t xml:space="preserve">, от 04.10.2010 </w:t>
      </w:r>
      <w:hyperlink r:id="rId7" w:history="1">
        <w:r>
          <w:rPr>
            <w:rFonts w:cs="Calibri"/>
            <w:color w:val="0000FF"/>
          </w:rPr>
          <w:t>N 1299</w:t>
        </w:r>
      </w:hyperlink>
      <w:r>
        <w:rPr>
          <w:rFonts w:cs="Calibri"/>
        </w:rPr>
        <w:t>,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от 31.05.2012 </w:t>
      </w:r>
      <w:hyperlink r:id="rId8" w:history="1">
        <w:r>
          <w:rPr>
            <w:rFonts w:cs="Calibri"/>
            <w:color w:val="0000FF"/>
          </w:rPr>
          <w:t>N 545</w:t>
        </w:r>
      </w:hyperlink>
      <w:r>
        <w:rPr>
          <w:rFonts w:cs="Calibri"/>
        </w:rPr>
        <w:t xml:space="preserve">, от 30.11.2012 </w:t>
      </w:r>
      <w:hyperlink r:id="rId9" w:history="1">
        <w:r>
          <w:rPr>
            <w:rFonts w:cs="Calibri"/>
            <w:color w:val="0000FF"/>
          </w:rPr>
          <w:t>N 1248</w:t>
        </w:r>
      </w:hyperlink>
      <w:r>
        <w:rPr>
          <w:rFonts w:cs="Calibri"/>
        </w:rPr>
        <w:t>,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от 27.12.2013 </w:t>
      </w:r>
      <w:hyperlink r:id="rId10" w:history="1">
        <w:r>
          <w:rPr>
            <w:rFonts w:cs="Calibri"/>
            <w:color w:val="0000FF"/>
          </w:rPr>
          <w:t>N 1079</w:t>
        </w:r>
      </w:hyperlink>
      <w:r>
        <w:rPr>
          <w:rFonts w:cs="Calibri"/>
        </w:rPr>
        <w:t xml:space="preserve">, от 29.05.2014 </w:t>
      </w:r>
      <w:hyperlink r:id="rId11" w:history="1">
        <w:r>
          <w:rPr>
            <w:rFonts w:cs="Calibri"/>
            <w:color w:val="0000FF"/>
          </w:rPr>
          <w:t>N 419</w:t>
        </w:r>
      </w:hyperlink>
      <w:r>
        <w:rPr>
          <w:rFonts w:cs="Calibri"/>
        </w:rPr>
        <w:t>)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целях реализации </w:t>
      </w:r>
      <w:hyperlink r:id="rId12" w:history="1">
        <w:r>
          <w:rPr>
            <w:rFonts w:cs="Calibri"/>
            <w:color w:val="0000FF"/>
          </w:rPr>
          <w:t>Концепции</w:t>
        </w:r>
      </w:hyperlink>
      <w:r>
        <w:rPr>
          <w:rFonts w:cs="Calibri"/>
        </w:rPr>
        <w:t xml:space="preserve"> организации отдыха и оздоровления детей, подростков и молодежи Санкт-Петербурга на 2003-2005 годы, одобренной Правительством Санкт-Петербурга, повышения эффективности и координации деятельности по выполнению мероприятий оздоровительной кампании: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 Создать межведомственную комиссию по организации отдыха и оздоровления детей и молодежи Санкт-Петербурга (далее - Комиссия) в </w:t>
      </w:r>
      <w:hyperlink w:anchor="Par38" w:history="1">
        <w:r>
          <w:rPr>
            <w:rFonts w:cs="Calibri"/>
            <w:color w:val="0000FF"/>
          </w:rPr>
          <w:t>составе</w:t>
        </w:r>
      </w:hyperlink>
      <w:r>
        <w:rPr>
          <w:rFonts w:cs="Calibri"/>
        </w:rPr>
        <w:t xml:space="preserve"> согласно приложению.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</w:t>
      </w:r>
      <w:hyperlink r:id="rId13" w:history="1">
        <w:r>
          <w:rPr>
            <w:rFonts w:cs="Calibri"/>
            <w:color w:val="0000FF"/>
          </w:rPr>
          <w:t>Постановления</w:t>
        </w:r>
      </w:hyperlink>
      <w:r>
        <w:rPr>
          <w:rFonts w:cs="Calibri"/>
        </w:rPr>
        <w:t xml:space="preserve"> Правительства Санкт-Петербурга от 07.03.2007 N 245)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 Утвердить </w:t>
      </w:r>
      <w:hyperlink w:anchor="Par137" w:history="1">
        <w:r>
          <w:rPr>
            <w:rFonts w:cs="Calibri"/>
            <w:color w:val="0000FF"/>
          </w:rPr>
          <w:t>Положение</w:t>
        </w:r>
      </w:hyperlink>
      <w:r>
        <w:rPr>
          <w:rFonts w:cs="Calibri"/>
        </w:rPr>
        <w:t xml:space="preserve"> о межведомственной комиссии по организации отдыха и оздоровления детей и молодежи Санкт-Петербурга.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</w:t>
      </w:r>
      <w:hyperlink r:id="rId14" w:history="1">
        <w:r>
          <w:rPr>
            <w:rFonts w:cs="Calibri"/>
            <w:color w:val="0000FF"/>
          </w:rPr>
          <w:t>Постановления</w:t>
        </w:r>
      </w:hyperlink>
      <w:r>
        <w:rPr>
          <w:rFonts w:cs="Calibri"/>
        </w:rPr>
        <w:t xml:space="preserve"> Правительства Санкт-Петербурга от 07.03.2007 N 245)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 Комитету по образованию осуществлять организационно-техническое обеспечение деятельности Комиссии.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</w:t>
      </w:r>
      <w:hyperlink r:id="rId15" w:history="1">
        <w:r>
          <w:rPr>
            <w:rFonts w:cs="Calibri"/>
            <w:color w:val="0000FF"/>
          </w:rPr>
          <w:t>Постановления</w:t>
        </w:r>
      </w:hyperlink>
      <w:r>
        <w:rPr>
          <w:rFonts w:cs="Calibri"/>
        </w:rPr>
        <w:t xml:space="preserve"> Правительства Санкт-Петербурга от 31.05.2012 N 545)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4. Считать утратившим силу </w:t>
      </w:r>
      <w:hyperlink r:id="rId16" w:history="1">
        <w:r>
          <w:rPr>
            <w:rFonts w:cs="Calibri"/>
            <w:color w:val="0000FF"/>
          </w:rPr>
          <w:t>распоряжение</w:t>
        </w:r>
      </w:hyperlink>
      <w:r>
        <w:rPr>
          <w:rFonts w:cs="Calibri"/>
        </w:rPr>
        <w:t xml:space="preserve"> Администрации Санкт-Петербурга от 18.06.2003 N 1524-ра "Об организации отдыха и оздоровления детей, подростков и молодежи Санкт-Петербурга в 2003 году", за исключением </w:t>
      </w:r>
      <w:hyperlink r:id="rId17" w:history="1">
        <w:r>
          <w:rPr>
            <w:rFonts w:cs="Calibri"/>
            <w:color w:val="0000FF"/>
          </w:rPr>
          <w:t>пункта 18</w:t>
        </w:r>
      </w:hyperlink>
      <w:r>
        <w:rPr>
          <w:rFonts w:cs="Calibri"/>
        </w:rPr>
        <w:t>.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5. Контроль за выполнением постановления возложить на вице-губернатора Санкт-Петербурга Кичеджи В.Н.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Постановлений Правительства Санкт-Петербурга от 04.10.2010 </w:t>
      </w:r>
      <w:hyperlink r:id="rId18" w:history="1">
        <w:r>
          <w:rPr>
            <w:rFonts w:cs="Calibri"/>
            <w:color w:val="0000FF"/>
          </w:rPr>
          <w:t>N 1299</w:t>
        </w:r>
      </w:hyperlink>
      <w:r>
        <w:rPr>
          <w:rFonts w:cs="Calibri"/>
        </w:rPr>
        <w:t xml:space="preserve">, от 30.11.2012 </w:t>
      </w:r>
      <w:hyperlink r:id="rId19" w:history="1">
        <w:r>
          <w:rPr>
            <w:rFonts w:cs="Calibri"/>
            <w:color w:val="0000FF"/>
          </w:rPr>
          <w:t>N 1248</w:t>
        </w:r>
      </w:hyperlink>
      <w:r>
        <w:rPr>
          <w:rFonts w:cs="Calibri"/>
        </w:rPr>
        <w:t>)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Губернатор Санкт-Петербурга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В.И.Матвиенко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bookmarkStart w:id="1" w:name="Par33"/>
      <w:bookmarkEnd w:id="1"/>
      <w:r>
        <w:rPr>
          <w:rFonts w:cs="Calibri"/>
        </w:rPr>
        <w:t>ПРИЛОЖЕНИЕ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постановлению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Правительства Санкт-Петербурга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от 30.03.2004 N 484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2" w:name="Par38"/>
      <w:bookmarkEnd w:id="2"/>
      <w:r>
        <w:rPr>
          <w:rFonts w:cs="Calibri"/>
          <w:b/>
          <w:bCs/>
        </w:rPr>
        <w:t>СОСТАВ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МЕЖВЕДОМСТВЕННОЙ КОМИССИИ ПО ОРГАНИЗАЦИИ ОТДЫХА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И ОЗДОРОВЛЕНИЯ ДЕТЕЙ И МОЛОДЕЖИ САНКТ-ПЕТЕРБУРГА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(в ред. Постановлений Правительства Санкт-Петербурга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от 27.12.2013 </w:t>
      </w:r>
      <w:hyperlink r:id="rId20" w:history="1">
        <w:r>
          <w:rPr>
            <w:rFonts w:cs="Calibri"/>
            <w:color w:val="0000FF"/>
          </w:rPr>
          <w:t>N 1079</w:t>
        </w:r>
      </w:hyperlink>
      <w:r>
        <w:rPr>
          <w:rFonts w:cs="Calibri"/>
        </w:rPr>
        <w:t xml:space="preserve">, от 29.05.2014 </w:t>
      </w:r>
      <w:hyperlink r:id="rId21" w:history="1">
        <w:r>
          <w:rPr>
            <w:rFonts w:cs="Calibri"/>
            <w:color w:val="0000FF"/>
          </w:rPr>
          <w:t>N 419</w:t>
        </w:r>
      </w:hyperlink>
      <w:r>
        <w:rPr>
          <w:rFonts w:cs="Calibri"/>
        </w:rPr>
        <w:t>)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  <w:sectPr w:rsidR="00C10F61" w:rsidSect="00D27B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721"/>
        <w:gridCol w:w="330"/>
        <w:gridCol w:w="7427"/>
      </w:tblGrid>
      <w:tr w:rsidR="00C10F61" w:rsidRPr="00AC04D4">
        <w:tc>
          <w:tcPr>
            <w:tcW w:w="104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Председатель</w:t>
            </w:r>
          </w:p>
        </w:tc>
      </w:tr>
      <w:tr w:rsidR="00C10F61" w:rsidRPr="00AC04D4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C04D4">
              <w:rPr>
                <w:rFonts w:cs="Calibri"/>
              </w:rPr>
              <w:t>Кичеджи В.Н.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-</w:t>
            </w:r>
          </w:p>
        </w:tc>
        <w:tc>
          <w:tcPr>
            <w:tcW w:w="74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вице-губернатор Санкт-Петербурга</w:t>
            </w:r>
          </w:p>
        </w:tc>
      </w:tr>
      <w:tr w:rsidR="00C10F61" w:rsidRPr="00AC04D4">
        <w:tc>
          <w:tcPr>
            <w:tcW w:w="104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Заместители председателя:</w:t>
            </w:r>
          </w:p>
        </w:tc>
      </w:tr>
      <w:tr w:rsidR="00C10F61" w:rsidRPr="00AC04D4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C04D4">
              <w:rPr>
                <w:rFonts w:cs="Calibri"/>
              </w:rPr>
              <w:t>Артюхина М.М.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-</w:t>
            </w:r>
          </w:p>
        </w:tc>
        <w:tc>
          <w:tcPr>
            <w:tcW w:w="74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заместитель председателя Межрегионального Санкт-Петербурга и Ленинградской области объединения организации профсоюзов "Ленинградская Федерация Профсоюзов" (по согласованию)</w:t>
            </w:r>
          </w:p>
        </w:tc>
      </w:tr>
      <w:tr w:rsidR="00C10F61" w:rsidRPr="00AC04D4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C04D4">
              <w:rPr>
                <w:rFonts w:cs="Calibri"/>
              </w:rPr>
              <w:t>Воробьева Ж.В.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-</w:t>
            </w:r>
          </w:p>
        </w:tc>
        <w:tc>
          <w:tcPr>
            <w:tcW w:w="74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председатель Комитета по образованию</w:t>
            </w:r>
          </w:p>
        </w:tc>
      </w:tr>
      <w:tr w:rsidR="00C10F61" w:rsidRPr="00AC04D4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C04D4">
              <w:rPr>
                <w:rFonts w:cs="Calibri"/>
              </w:rPr>
              <w:t>Косткина Л.А.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-</w:t>
            </w:r>
          </w:p>
        </w:tc>
        <w:tc>
          <w:tcPr>
            <w:tcW w:w="74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депутат Законодательного Собрания Санкт-Петербурга, председатель постоянной комиссии по социальной политике и здравоохранению Законодательного Собрания Санкт-Петербурга (по согласованию)</w:t>
            </w:r>
          </w:p>
        </w:tc>
      </w:tr>
      <w:tr w:rsidR="00C10F61" w:rsidRPr="00AC04D4">
        <w:tc>
          <w:tcPr>
            <w:tcW w:w="104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Члены комиссии:</w:t>
            </w:r>
          </w:p>
        </w:tc>
      </w:tr>
      <w:tr w:rsidR="00C10F61" w:rsidRPr="00AC04D4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C04D4">
              <w:rPr>
                <w:rFonts w:cs="Calibri"/>
              </w:rPr>
              <w:t>Агапитова С.Ю.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-</w:t>
            </w:r>
          </w:p>
        </w:tc>
        <w:tc>
          <w:tcPr>
            <w:tcW w:w="74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Уполномоченный по правам ребенка в Санкт-Петербурге (по согласованию)</w:t>
            </w:r>
          </w:p>
        </w:tc>
      </w:tr>
      <w:tr w:rsidR="00C10F61" w:rsidRPr="00AC04D4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C04D4">
              <w:rPr>
                <w:rFonts w:cs="Calibri"/>
              </w:rPr>
              <w:t>Бойцова И.Б.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-</w:t>
            </w:r>
          </w:p>
        </w:tc>
        <w:tc>
          <w:tcPr>
            <w:tcW w:w="74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заместитель главы администрации Кировского района Санкт-Петербурга</w:t>
            </w:r>
          </w:p>
        </w:tc>
      </w:tr>
      <w:tr w:rsidR="00C10F61" w:rsidRPr="00AC04D4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C04D4">
              <w:rPr>
                <w:rFonts w:cs="Calibri"/>
              </w:rPr>
              <w:t>Боричева Л.М.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-</w:t>
            </w:r>
          </w:p>
        </w:tc>
        <w:tc>
          <w:tcPr>
            <w:tcW w:w="74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первый заместитель председателя Комитета по работе с исполнительными органами государственной власти и взаимодействию с органами местного самоуправления Администрации Губернатора Санкт-Петербурга</w:t>
            </w:r>
          </w:p>
        </w:tc>
      </w:tr>
      <w:tr w:rsidR="00C10F61" w:rsidRPr="00AC04D4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C04D4">
              <w:rPr>
                <w:rFonts w:cs="Calibri"/>
              </w:rPr>
              <w:t>Борщевский А.А.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-</w:t>
            </w:r>
          </w:p>
        </w:tc>
        <w:tc>
          <w:tcPr>
            <w:tcW w:w="74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заместитель председателя Комитета по образованию</w:t>
            </w:r>
          </w:p>
        </w:tc>
      </w:tr>
      <w:tr w:rsidR="00C10F61" w:rsidRPr="00AC04D4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C04D4">
              <w:rPr>
                <w:rFonts w:cs="Calibri"/>
              </w:rPr>
              <w:t>Веревкина О.А.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-</w:t>
            </w:r>
          </w:p>
        </w:tc>
        <w:tc>
          <w:tcPr>
            <w:tcW w:w="74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начальник 3-го отдела Управления организации деятельности участковых уполномоченных полиции и подразделений по делам несовершеннолетних Главного управления Министерства внутренних дел Российской Федерации по г. Санкт-Петербургу и Ленинградской области (по согласованию)</w:t>
            </w:r>
          </w:p>
        </w:tc>
      </w:tr>
      <w:tr w:rsidR="00C10F61" w:rsidRPr="00AC04D4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C04D4">
              <w:rPr>
                <w:rFonts w:cs="Calibri"/>
              </w:rPr>
              <w:t>Гусева А.В.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-</w:t>
            </w:r>
          </w:p>
        </w:tc>
        <w:tc>
          <w:tcPr>
            <w:tcW w:w="74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начальник отдела финансирования образования и культуры Комитета финансов Санкт-Петербурга</w:t>
            </w:r>
          </w:p>
        </w:tc>
      </w:tr>
      <w:tr w:rsidR="00C10F61" w:rsidRPr="00AC04D4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C04D4">
              <w:rPr>
                <w:rFonts w:cs="Calibri"/>
              </w:rPr>
              <w:t>Дайнека Е.Г.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-</w:t>
            </w:r>
          </w:p>
        </w:tc>
        <w:tc>
          <w:tcPr>
            <w:tcW w:w="74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заместитель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Санкт-Петербургу (по согласованию)</w:t>
            </w:r>
          </w:p>
        </w:tc>
      </w:tr>
      <w:tr w:rsidR="00C10F61" w:rsidRPr="00AC04D4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C04D4">
              <w:rPr>
                <w:rFonts w:cs="Calibri"/>
              </w:rPr>
              <w:t>Зубрилова Н.А.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-</w:t>
            </w:r>
          </w:p>
        </w:tc>
        <w:tc>
          <w:tcPr>
            <w:tcW w:w="74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генеральный директор государственного бюджетного образовательного учреждения дополнительного образования детей детского оздоровительно-образовательного туристского центра Санкт-Петербурга "Балтийский берег" (по согласованию)</w:t>
            </w:r>
          </w:p>
        </w:tc>
      </w:tr>
      <w:tr w:rsidR="00C10F61" w:rsidRPr="00AC04D4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C04D4">
              <w:rPr>
                <w:rFonts w:cs="Calibri"/>
              </w:rPr>
              <w:t>Колесникова С.А.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-</w:t>
            </w:r>
          </w:p>
        </w:tc>
        <w:tc>
          <w:tcPr>
            <w:tcW w:w="74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начальник отдела надзора за условиями воспитания и обучения Управления Федеральной службы по надзору в сфере защиты прав потребителей и благополучия человека по городу Санкт-Петербургу (по согласованию)</w:t>
            </w:r>
          </w:p>
        </w:tc>
      </w:tr>
      <w:tr w:rsidR="00C10F61" w:rsidRPr="00AC04D4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C04D4">
              <w:rPr>
                <w:rFonts w:cs="Calibri"/>
              </w:rPr>
              <w:t>Кузмицкая С.В.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-</w:t>
            </w:r>
          </w:p>
        </w:tc>
        <w:tc>
          <w:tcPr>
            <w:tcW w:w="74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заместитель председателя Комитета по физической культуре и спорту</w:t>
            </w:r>
          </w:p>
        </w:tc>
      </w:tr>
      <w:tr w:rsidR="00C10F61" w:rsidRPr="00AC04D4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C04D4">
              <w:rPr>
                <w:rFonts w:cs="Calibri"/>
              </w:rPr>
              <w:t>Лузин В.В.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-</w:t>
            </w:r>
          </w:p>
        </w:tc>
        <w:tc>
          <w:tcPr>
            <w:tcW w:w="74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заместитель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Ленинградской области - начальник Управления надзорной деятельности (по согласованию)</w:t>
            </w:r>
          </w:p>
        </w:tc>
      </w:tr>
      <w:tr w:rsidR="00C10F61" w:rsidRPr="00AC04D4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C04D4">
              <w:rPr>
                <w:rFonts w:cs="Calibri"/>
              </w:rPr>
              <w:t>Михайловский А.А.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-</w:t>
            </w:r>
          </w:p>
        </w:tc>
        <w:tc>
          <w:tcPr>
            <w:tcW w:w="74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заместитель начальника Управления по делам гражданской обороны, чрезвычайным ситуациям и пожарной безопасности Комитета по вопросам законности, правопорядка и безопасности</w:t>
            </w:r>
          </w:p>
        </w:tc>
      </w:tr>
      <w:tr w:rsidR="00C10F61" w:rsidRPr="00AC04D4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C04D4">
              <w:rPr>
                <w:rFonts w:cs="Calibri"/>
              </w:rPr>
              <w:t>Мясников И.О.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-</w:t>
            </w:r>
          </w:p>
        </w:tc>
        <w:tc>
          <w:tcPr>
            <w:tcW w:w="74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начальник отдела санитарного надзора Управления Федеральной службы по надзору в сфере защиты прав потребителей и благополучия человека по Ленинградской области (по согласованию)</w:t>
            </w:r>
          </w:p>
        </w:tc>
      </w:tr>
      <w:tr w:rsidR="00C10F61" w:rsidRPr="00AC04D4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C04D4">
              <w:rPr>
                <w:rFonts w:cs="Calibri"/>
              </w:rPr>
              <w:t>Петрова Н.А.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-</w:t>
            </w:r>
          </w:p>
        </w:tc>
        <w:tc>
          <w:tcPr>
            <w:tcW w:w="74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начальник Управления социального питания</w:t>
            </w:r>
          </w:p>
        </w:tc>
      </w:tr>
      <w:tr w:rsidR="00C10F61" w:rsidRPr="00AC04D4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C04D4">
              <w:rPr>
                <w:rFonts w:cs="Calibri"/>
              </w:rPr>
              <w:t>Пешикова Е.Е.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-</w:t>
            </w:r>
          </w:p>
        </w:tc>
        <w:tc>
          <w:tcPr>
            <w:tcW w:w="74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главный специалист отдела социальной защиты семьи и детства, семейной и демографической политики Управления социальной защиты материнства и детства, семейной и демографической политики Комитета по социальной политике Санкт-Петербурга</w:t>
            </w:r>
          </w:p>
        </w:tc>
      </w:tr>
      <w:tr w:rsidR="00C10F61" w:rsidRPr="00AC04D4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C04D4">
              <w:rPr>
                <w:rFonts w:cs="Calibri"/>
              </w:rPr>
              <w:t>Резник М.Л.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-</w:t>
            </w:r>
          </w:p>
        </w:tc>
        <w:tc>
          <w:tcPr>
            <w:tcW w:w="74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депутат Законодательного Собрания Санкт-Петербурга, председатель постоянной комиссии по образованию, культуре и науке Законодательного Собрания Санкт-Петербурга (по согласованию)</w:t>
            </w:r>
          </w:p>
        </w:tc>
      </w:tr>
      <w:tr w:rsidR="00C10F61" w:rsidRPr="00AC04D4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C04D4">
              <w:rPr>
                <w:rFonts w:cs="Calibri"/>
              </w:rPr>
              <w:t>Рычкова С.В.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-</w:t>
            </w:r>
          </w:p>
        </w:tc>
        <w:tc>
          <w:tcPr>
            <w:tcW w:w="74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начальник отдела по организации медицинской помощи матерям и детям Комитета по здравоохранению</w:t>
            </w:r>
          </w:p>
        </w:tc>
      </w:tr>
      <w:tr w:rsidR="00C10F61" w:rsidRPr="00AC04D4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C04D4">
              <w:rPr>
                <w:rFonts w:cs="Calibri"/>
              </w:rPr>
              <w:t>Спасская Е.Б.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-</w:t>
            </w:r>
          </w:p>
        </w:tc>
        <w:tc>
          <w:tcPr>
            <w:tcW w:w="74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начальник отдела по организации отдыха и оздоровления детей и молодежи Комитета по образованию</w:t>
            </w:r>
          </w:p>
        </w:tc>
      </w:tr>
      <w:tr w:rsidR="00C10F61" w:rsidRPr="00AC04D4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C04D4">
              <w:rPr>
                <w:rFonts w:cs="Calibri"/>
              </w:rPr>
              <w:t>Урманчеева М.М.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-</w:t>
            </w:r>
          </w:p>
        </w:tc>
        <w:tc>
          <w:tcPr>
            <w:tcW w:w="74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президент Санкт-Петербургской ассоциации общественных объединений родителей детей-инвалидов "ГАООРДИ" (по согласованию)</w:t>
            </w:r>
          </w:p>
        </w:tc>
      </w:tr>
      <w:tr w:rsidR="00C10F61" w:rsidRPr="00AC04D4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Лалаев В.Г.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-</w:t>
            </w:r>
          </w:p>
        </w:tc>
        <w:tc>
          <w:tcPr>
            <w:tcW w:w="74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президент Санкт-Петербургской общественной организации руководителей и организаторов детского отдыха и оздоровления "Ассоциация "Взрослые и дети" (по согласованию)</w:t>
            </w:r>
          </w:p>
        </w:tc>
      </w:tr>
      <w:tr w:rsidR="00C10F61" w:rsidRPr="00AC04D4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C04D4">
              <w:rPr>
                <w:rFonts w:cs="Calibri"/>
              </w:rPr>
              <w:t>Шумилова Н.А.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-</w:t>
            </w:r>
          </w:p>
        </w:tc>
        <w:tc>
          <w:tcPr>
            <w:tcW w:w="74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директор детского оздоровительного лагеря "Юный Кировец" (по согласованию)</w:t>
            </w:r>
          </w:p>
        </w:tc>
      </w:tr>
      <w:tr w:rsidR="00C10F61" w:rsidRPr="00AC04D4">
        <w:tc>
          <w:tcPr>
            <w:tcW w:w="104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Ответственный секретарь</w:t>
            </w:r>
          </w:p>
        </w:tc>
      </w:tr>
      <w:tr w:rsidR="00C10F61" w:rsidRPr="00AC04D4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AC04D4">
              <w:rPr>
                <w:rFonts w:cs="Calibri"/>
              </w:rPr>
              <w:t>Иванова В.М.</w:t>
            </w:r>
          </w:p>
        </w:tc>
        <w:tc>
          <w:tcPr>
            <w:tcW w:w="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-</w:t>
            </w:r>
          </w:p>
        </w:tc>
        <w:tc>
          <w:tcPr>
            <w:tcW w:w="74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0F61" w:rsidRPr="00AC04D4" w:rsidRDefault="00C10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AC04D4">
              <w:rPr>
                <w:rFonts w:cs="Calibri"/>
              </w:rPr>
              <w:t>главный специалист отдела по организации отдыха и оздоровления детей и молодежи Комитета по образованию</w:t>
            </w:r>
          </w:p>
        </w:tc>
      </w:tr>
    </w:tbl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  <w:sectPr w:rsidR="00C10F61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bookmarkStart w:id="3" w:name="Par132"/>
      <w:bookmarkEnd w:id="3"/>
      <w:r>
        <w:rPr>
          <w:rFonts w:cs="Calibri"/>
        </w:rPr>
        <w:t>УТВЕРЖДЕНО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постановлением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Правительства Санкт-Петербурга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от 30.03.2004 N 484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4" w:name="Par137"/>
      <w:bookmarkEnd w:id="4"/>
      <w:r>
        <w:rPr>
          <w:rFonts w:cs="Calibri"/>
          <w:b/>
          <w:bCs/>
        </w:rPr>
        <w:t>ПОЛОЖЕНИЕ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 МЕЖВЕДОМСТВЕННОЙ КОМИССИИ ПО ОРГАНИЗАЦИИ ОТДЫХА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И ОЗДОРОВЛЕНИЯ ДЕТЕЙ И МОЛОДЕЖИ САНКТ-ПЕТЕРБУРГА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(в ред. Постановлений Правительства Санкт-Петербурга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от 07.03.2007 </w:t>
      </w:r>
      <w:hyperlink r:id="rId22" w:history="1">
        <w:r>
          <w:rPr>
            <w:rFonts w:cs="Calibri"/>
            <w:color w:val="0000FF"/>
          </w:rPr>
          <w:t>N 245</w:t>
        </w:r>
      </w:hyperlink>
      <w:r>
        <w:rPr>
          <w:rFonts w:cs="Calibri"/>
        </w:rPr>
        <w:t xml:space="preserve">, от 31.05.2012 </w:t>
      </w:r>
      <w:hyperlink r:id="rId23" w:history="1">
        <w:r>
          <w:rPr>
            <w:rFonts w:cs="Calibri"/>
            <w:color w:val="0000FF"/>
          </w:rPr>
          <w:t>N 545</w:t>
        </w:r>
      </w:hyperlink>
      <w:r>
        <w:rPr>
          <w:rFonts w:cs="Calibri"/>
        </w:rPr>
        <w:t>)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bookmarkStart w:id="5" w:name="Par144"/>
      <w:bookmarkEnd w:id="5"/>
      <w:r>
        <w:rPr>
          <w:rFonts w:cs="Calibri"/>
        </w:rPr>
        <w:t>1. Общие положения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1.1. Межведомственная комиссия по организации отдыха и оздоровления детей и молодежи Санкт-Петербурга (далее - Комиссия) является постоянно действующим коллегиальным совещательным органом при Правительстве Санкт-Петербурга, созданным в целях принятия эффективных мер по обоснованному и целенаправленному решению вопросов по организации отдыха и оздоровления детей и молодежи Санкт-Петербурга.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</w:t>
      </w:r>
      <w:hyperlink r:id="rId24" w:history="1">
        <w:r>
          <w:rPr>
            <w:rFonts w:cs="Calibri"/>
            <w:color w:val="0000FF"/>
          </w:rPr>
          <w:t>Постановления</w:t>
        </w:r>
      </w:hyperlink>
      <w:r>
        <w:rPr>
          <w:rFonts w:cs="Calibri"/>
        </w:rPr>
        <w:t xml:space="preserve"> Правительства Санкт-Петербурга от 07.03.2007 N 245)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1.2. В своей деятельности Комиссия руководствуется действующим законодательством Российской Федерации и Санкт-Петербурга и настоящим Положением.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1.3. Персональный состав Комиссии утверждается постановлением Правительства Санкт-Петербурга.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bookmarkStart w:id="6" w:name="Par151"/>
      <w:bookmarkEnd w:id="6"/>
      <w:r>
        <w:rPr>
          <w:rFonts w:cs="Calibri"/>
        </w:rPr>
        <w:t>2. Основные задачи Комиссии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Основными задачами Комиссии являются: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2.1. Выявление и оказание содействия в решении наиболее острых вопросов в сфере отдыха и оздоровления детей и молодежи Санкт-Петербурга.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</w:t>
      </w:r>
      <w:hyperlink r:id="rId25" w:history="1">
        <w:r>
          <w:rPr>
            <w:rFonts w:cs="Calibri"/>
            <w:color w:val="0000FF"/>
          </w:rPr>
          <w:t>Постановления</w:t>
        </w:r>
      </w:hyperlink>
      <w:r>
        <w:rPr>
          <w:rFonts w:cs="Calibri"/>
        </w:rPr>
        <w:t xml:space="preserve"> Правительства Санкт-Петербурга от 07.03.2007 N 245)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2.2. Разработка мероприятий, программ и предложений по повышению эффективности организации отдыха и оздоровления детей и молодежи Санкт-Петербурга.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</w:t>
      </w:r>
      <w:hyperlink r:id="rId26" w:history="1">
        <w:r>
          <w:rPr>
            <w:rFonts w:cs="Calibri"/>
            <w:color w:val="0000FF"/>
          </w:rPr>
          <w:t>Постановления</w:t>
        </w:r>
      </w:hyperlink>
      <w:r>
        <w:rPr>
          <w:rFonts w:cs="Calibri"/>
        </w:rPr>
        <w:t xml:space="preserve"> Правительства Санкт-Петербурга от 07.03.2007 N 245)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2.3. Анализ эффективности реализации программ, планов и мероприятий по организации отдыха и оздоровления детей и молодежи Санкт-Петербурга, в том числе выполняемых в форме социального заказа на конкурсной основе, а также анализ деятельности учреждений и организаций, участвующих в данной работе.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</w:t>
      </w:r>
      <w:hyperlink r:id="rId27" w:history="1">
        <w:r>
          <w:rPr>
            <w:rFonts w:cs="Calibri"/>
            <w:color w:val="0000FF"/>
          </w:rPr>
          <w:t>Постановления</w:t>
        </w:r>
      </w:hyperlink>
      <w:r>
        <w:rPr>
          <w:rFonts w:cs="Calibri"/>
        </w:rPr>
        <w:t xml:space="preserve"> Правительства Санкт-Петербурга от 07.03.2007 N 245)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2.4. Международное и межрегиональное сотрудничество в сфере организации отдыха и оздоровления детей и молодежи Санкт-Петербурга.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</w:t>
      </w:r>
      <w:hyperlink r:id="rId28" w:history="1">
        <w:r>
          <w:rPr>
            <w:rFonts w:cs="Calibri"/>
            <w:color w:val="0000FF"/>
          </w:rPr>
          <w:t>Постановления</w:t>
        </w:r>
      </w:hyperlink>
      <w:r>
        <w:rPr>
          <w:rFonts w:cs="Calibri"/>
        </w:rPr>
        <w:t xml:space="preserve"> Правительства Санкт-Петербурга от 07.03.2007 N 245)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bookmarkStart w:id="7" w:name="Par163"/>
      <w:bookmarkEnd w:id="7"/>
      <w:r>
        <w:rPr>
          <w:rFonts w:cs="Calibri"/>
        </w:rPr>
        <w:t>3. Права Комиссии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Комиссия имеет право: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3.1. Вносить на рассмотрение Губернатора Санкт-Петербурга и Правительства Санкт-Петербурга предложения по вопросам, входящим в компетенцию Комиссии.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3.2. Участвовать в подготовке проектов постановлений и распоряжений Губернатора Санкт-Петербурга, постановлений и распоряжений Правительства Санкт-Петербурга, правовых актов иных исполнительных органов государственной власти Санкт-Петербурга, направленных на решение вопросов отдыха и оздоровления детей и молодежи Санкт-Петербурга.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</w:t>
      </w:r>
      <w:hyperlink r:id="rId29" w:history="1">
        <w:r>
          <w:rPr>
            <w:rFonts w:cs="Calibri"/>
            <w:color w:val="0000FF"/>
          </w:rPr>
          <w:t>Постановления</w:t>
        </w:r>
      </w:hyperlink>
      <w:r>
        <w:rPr>
          <w:rFonts w:cs="Calibri"/>
        </w:rPr>
        <w:t xml:space="preserve"> Правительства Санкт-Петербурга от 07.03.2007 N 245)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3.3. Заслушивать информацию руководителей структурных подразделений исполнительных органов государственной власти Санкт-Петербурга, учреждений и организаций по вопросам отдыха и оздоровления детей и молодежи Санкт-Петербурга.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</w:t>
      </w:r>
      <w:hyperlink r:id="rId30" w:history="1">
        <w:r>
          <w:rPr>
            <w:rFonts w:cs="Calibri"/>
            <w:color w:val="0000FF"/>
          </w:rPr>
          <w:t>Постановления</w:t>
        </w:r>
      </w:hyperlink>
      <w:r>
        <w:rPr>
          <w:rFonts w:cs="Calibri"/>
        </w:rPr>
        <w:t xml:space="preserve"> Правительства Санкт-Петербурга от 07.03.2007 N 245)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3.4. Запрашивать и получать от исполнительных органов государственной власти Санкт-Петербурга и организаций информацию по вопросам, относящимся к компетенции Комиссии.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3.5. Привлекать в установленном порядке специалистов для участия в подготовке решений по вопросам, входящим в компетенцию Комиссии.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3.6. Создавать из числа членов Комиссии и привлеченных специалистов экспертные и рабочие группы для изучения, разработки и оценки программ и предложений, направленных на повышение эффективности организации отдыха и оздоровления детей и молодежи Санкт-Петербурга, а также для проверки условий отдыха и оздоровления в оздоровительных учреждениях.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</w:t>
      </w:r>
      <w:hyperlink r:id="rId31" w:history="1">
        <w:r>
          <w:rPr>
            <w:rFonts w:cs="Calibri"/>
            <w:color w:val="0000FF"/>
          </w:rPr>
          <w:t>Постановления</w:t>
        </w:r>
      </w:hyperlink>
      <w:r>
        <w:rPr>
          <w:rFonts w:cs="Calibri"/>
        </w:rPr>
        <w:t xml:space="preserve"> Правительства Санкт-Петербурга от 07.03.2007 N 245)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bookmarkStart w:id="8" w:name="Par176"/>
      <w:bookmarkEnd w:id="8"/>
      <w:r>
        <w:rPr>
          <w:rFonts w:cs="Calibri"/>
        </w:rPr>
        <w:t>4. Организация деятельности Комиссии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4.1. Комиссию возглавляет вице-губернатор Санкт-Петербурга, отвечающий за решение вопросов научной политики Санкт-Петербурга, высшего, общего, профессионального и дошкольного образования, культуры, средств массовой информации, в том числе информирования о деятельности Губернатора Санкт-Петербурга, Правительства Санкт-Петербурга и иных исполнительных органов государственной власти Санкт-Петербурга, молодежной политики Санкт-Петербурга, взаимодействия с общественными организациями, физической культуры и спорта, а также обеспечивающий взаимодействие Правительства Санкт-Петербурга с органами и организациями, осуществляющими деятельность в данной сфере, который является председателем Комиссии и осуществляет общее руководство Комиссией, распределяет обязанности между заместителями председателя Комиссии и членами Комиссии, координирует их деятельность и отвечает за выполнение возложенных на Комиссию задач.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</w:t>
      </w:r>
      <w:hyperlink r:id="rId32" w:history="1">
        <w:r>
          <w:rPr>
            <w:rFonts w:cs="Calibri"/>
            <w:color w:val="0000FF"/>
          </w:rPr>
          <w:t>Постановления</w:t>
        </w:r>
      </w:hyperlink>
      <w:r>
        <w:rPr>
          <w:rFonts w:cs="Calibri"/>
        </w:rPr>
        <w:t xml:space="preserve"> Правительства Санкт-Петербурга от 31.05.2012 N 545)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4.2. Ответственный секретарь Комиссии обеспечивает оповещение членов Комиссии и приглашенных о дне заседаний, повестке дня и других вопросах, осуществляет рассылку проектов решений и иных документов членам Комиссии.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4.3. На заседания Комиссии могут приглашаться специалисты, представители заинтересованных предприятий, организаций и учреждений.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bookmarkStart w:id="9" w:name="Par183"/>
      <w:bookmarkEnd w:id="9"/>
      <w:r>
        <w:rPr>
          <w:rFonts w:cs="Calibri"/>
        </w:rPr>
        <w:t>5. Заседания Комиссии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5.1. Заседания Комиссии ведет председатель Комиссии, а в случае его отсутствия - заместитель председателя Комиссии.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5.2. Комиссия работает на основании перспективных планов, которые обсуждаются на заседании Комиссии и утверждаются председателем Комиссии.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5.3. Повестка дня заседания Комиссии формируется ответственным секретарем Комиссии на основании перспективного плана и письменных предложений членов Комиссии, которые сдаются ответственному секретарю Комиссии вместе с необходимыми материалами не позднее чем за 5 рабочих дней до дня заседания Комиссии.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bookmarkStart w:id="10" w:name="Par189"/>
      <w:bookmarkEnd w:id="10"/>
      <w:r>
        <w:rPr>
          <w:rFonts w:cs="Calibri"/>
        </w:rPr>
        <w:t>6. Решения Комиссии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6.1. Решения Комиссии имеют рекомендательный характер.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6.2. Комиссия принимает решения простым большинством голосов. Решения Комиссии правомочны, если в заседании участвует не менее половины членов Комиссии.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6.3. Решение Комиссии оформляется протоколом, который подписывается председателем Комиссии и ответственным секретарем Комиссии и доводится до сведения соответствующих организаций в виде выписок из протокола заседания Комиссии.</w:t>
      </w: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10F61" w:rsidRDefault="00C10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10F61" w:rsidRDefault="00C10F6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Calibri"/>
          <w:sz w:val="2"/>
          <w:szCs w:val="2"/>
        </w:rPr>
      </w:pPr>
    </w:p>
    <w:p w:rsidR="00C10F61" w:rsidRDefault="00C10F61">
      <w:bookmarkStart w:id="11" w:name="_GoBack"/>
      <w:bookmarkEnd w:id="11"/>
    </w:p>
    <w:sectPr w:rsidR="00C10F61" w:rsidSect="008971EA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423"/>
    <w:rsid w:val="00010CB3"/>
    <w:rsid w:val="000213BC"/>
    <w:rsid w:val="000A23F1"/>
    <w:rsid w:val="008971EA"/>
    <w:rsid w:val="00A27273"/>
    <w:rsid w:val="00AC04D4"/>
    <w:rsid w:val="00C10F61"/>
    <w:rsid w:val="00D27B68"/>
    <w:rsid w:val="00DB6423"/>
    <w:rsid w:val="00F82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E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61E66FB426DABDA526E8E5C630119CAE407A6FD7B8D71845F0FBD13EBB315EA63A319937FC418FGAHBM" TargetMode="External"/><Relationship Id="rId13" Type="http://schemas.openxmlformats.org/officeDocument/2006/relationships/hyperlink" Target="consultantplus://offline/ref=6861E66FB426DABDA526E8E5C630119CA94B706CD0B38A124DA9F7D339B46E49A1733D9837FC41G8H9M" TargetMode="External"/><Relationship Id="rId18" Type="http://schemas.openxmlformats.org/officeDocument/2006/relationships/hyperlink" Target="consultantplus://offline/ref=6861E66FB426DABDA526E8E5C630119CAE427A69D9BFD71845F0FBD13EBB315EA63A319937FC418FGAH8M" TargetMode="External"/><Relationship Id="rId26" Type="http://schemas.openxmlformats.org/officeDocument/2006/relationships/hyperlink" Target="consultantplus://offline/ref=6861E66FB426DABDA526E8E5C630119CA94B706CD0B38A124DA9F7D339B46E49A1733D9837FC41G8H9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861E66FB426DABDA526E8E5C630119CAE467E63D1BAD71845F0FBD13EBB315EA63A319937FC418FGAH8M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6861E66FB426DABDA526E8E5C630119CAE427A69D9BFD71845F0FBD13EBB315EA63A319937FC418FGAHBM" TargetMode="External"/><Relationship Id="rId12" Type="http://schemas.openxmlformats.org/officeDocument/2006/relationships/hyperlink" Target="consultantplus://offline/ref=6861E66FB426DABDA526E8E5C630119CAC4A796BD6B38A124DA9F7D339B46E49A1733D9837FC43G8HFM" TargetMode="External"/><Relationship Id="rId17" Type="http://schemas.openxmlformats.org/officeDocument/2006/relationships/hyperlink" Target="consultantplus://offline/ref=6861E66FB426DABDA526E8E5C630119CA941796BD4B38A124DA9F7D339B46E49A1733D9837FC42G8HCM" TargetMode="External"/><Relationship Id="rId25" Type="http://schemas.openxmlformats.org/officeDocument/2006/relationships/hyperlink" Target="consultantplus://offline/ref=6861E66FB426DABDA526E8E5C630119CA94B706CD0B38A124DA9F7D339B46E49A1733D9837FC41G8H9M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861E66FB426DABDA526E8E5C630119CAB427B6CD0B38A124DA9F7D3G3H9M" TargetMode="External"/><Relationship Id="rId20" Type="http://schemas.openxmlformats.org/officeDocument/2006/relationships/hyperlink" Target="consultantplus://offline/ref=6861E66FB426DABDA526E8E5C630119CAE467A6AD6B1D71845F0FBD13EBB315EA63A319937FC418FGAHBM" TargetMode="External"/><Relationship Id="rId29" Type="http://schemas.openxmlformats.org/officeDocument/2006/relationships/hyperlink" Target="consultantplus://offline/ref=6861E66FB426DABDA526E8E5C630119CA94B706CD0B38A124DA9F7D339B46E49A1733D9837FC41G8H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61E66FB426DABDA526E8E5C630119CA7407E62D7B38A124DA9F7D339B46E49A1733D9837FC41G8HAM" TargetMode="External"/><Relationship Id="rId11" Type="http://schemas.openxmlformats.org/officeDocument/2006/relationships/hyperlink" Target="consultantplus://offline/ref=6861E66FB426DABDA526E8E5C630119CAE467E63D1BAD71845F0FBD13EBB315EA63A319937FC418FGAHBM" TargetMode="External"/><Relationship Id="rId24" Type="http://schemas.openxmlformats.org/officeDocument/2006/relationships/hyperlink" Target="consultantplus://offline/ref=6861E66FB426DABDA526E8E5C630119CA94B706CD0B38A124DA9F7D339B46E49A1733D9837FC41G8H9M" TargetMode="External"/><Relationship Id="rId32" Type="http://schemas.openxmlformats.org/officeDocument/2006/relationships/hyperlink" Target="consultantplus://offline/ref=6861E66FB426DABDA526E8E5C630119CAE407A6FD7B8D71845F0FBD13EBB315EA63A319937FC418FGAH9M" TargetMode="External"/><Relationship Id="rId5" Type="http://schemas.openxmlformats.org/officeDocument/2006/relationships/hyperlink" Target="consultantplus://offline/ref=6861E66FB426DABDA526E8E5C630119CA94B706CD0B38A124DA9F7D339B46E49A1733D9837FC41G8HAM" TargetMode="External"/><Relationship Id="rId15" Type="http://schemas.openxmlformats.org/officeDocument/2006/relationships/hyperlink" Target="consultantplus://offline/ref=6861E66FB426DABDA526E8E5C630119CAE407A6FD7B8D71845F0FBD13EBB315EA63A319937FC418FGAH8M" TargetMode="External"/><Relationship Id="rId23" Type="http://schemas.openxmlformats.org/officeDocument/2006/relationships/hyperlink" Target="consultantplus://offline/ref=6861E66FB426DABDA526E8E5C630119CAE407A6FD7B8D71845F0FBD13EBB315EA63A319937FC418FGAH9M" TargetMode="External"/><Relationship Id="rId28" Type="http://schemas.openxmlformats.org/officeDocument/2006/relationships/hyperlink" Target="consultantplus://offline/ref=6861E66FB426DABDA526E8E5C630119CA94B706CD0B38A124DA9F7D339B46E49A1733D9837FC41G8H9M" TargetMode="External"/><Relationship Id="rId10" Type="http://schemas.openxmlformats.org/officeDocument/2006/relationships/hyperlink" Target="consultantplus://offline/ref=6861E66FB426DABDA526E8E5C630119CAE467A6AD6B1D71845F0FBD13EBB315EA63A319937FC418FGAHBM" TargetMode="External"/><Relationship Id="rId19" Type="http://schemas.openxmlformats.org/officeDocument/2006/relationships/hyperlink" Target="consultantplus://offline/ref=6861E66FB426DABDA526E8E5C630119CAE40706CD3BDD71845F0FBD13EBB315EA63A319937FC418FGAH8M" TargetMode="External"/><Relationship Id="rId31" Type="http://schemas.openxmlformats.org/officeDocument/2006/relationships/hyperlink" Target="consultantplus://offline/ref=6861E66FB426DABDA526E8E5C630119CA94B706CD0B38A124DA9F7D339B46E49A1733D9837FC41G8H9M" TargetMode="External"/><Relationship Id="rId4" Type="http://schemas.openxmlformats.org/officeDocument/2006/relationships/hyperlink" Target="consultantplus://offline/ref=6861E66FB426DABDA526E8E5C630119CA940706FD5B38A124DA9F7D339B46E49A1733D9837FC41G8HAM" TargetMode="External"/><Relationship Id="rId9" Type="http://schemas.openxmlformats.org/officeDocument/2006/relationships/hyperlink" Target="consultantplus://offline/ref=6861E66FB426DABDA526E8E5C630119CAE40706CD3BDD71845F0FBD13EBB315EA63A319937FC418FGAHBM" TargetMode="External"/><Relationship Id="rId14" Type="http://schemas.openxmlformats.org/officeDocument/2006/relationships/hyperlink" Target="consultantplus://offline/ref=6861E66FB426DABDA526E8E5C630119CA94B706CD0B38A124DA9F7D339B46E49A1733D9837FC41G8H9M" TargetMode="External"/><Relationship Id="rId22" Type="http://schemas.openxmlformats.org/officeDocument/2006/relationships/hyperlink" Target="consultantplus://offline/ref=6861E66FB426DABDA526E8E5C630119CA94B706CD0B38A124DA9F7D339B46E49A1733D9837FC41G8H9M" TargetMode="External"/><Relationship Id="rId27" Type="http://schemas.openxmlformats.org/officeDocument/2006/relationships/hyperlink" Target="consultantplus://offline/ref=6861E66FB426DABDA526E8E5C630119CA94B706CD0B38A124DA9F7D339B46E49A1733D9837FC41G8H9M" TargetMode="External"/><Relationship Id="rId30" Type="http://schemas.openxmlformats.org/officeDocument/2006/relationships/hyperlink" Target="consultantplus://offline/ref=6861E66FB426DABDA526E8E5C630119CA94B706CD0B38A124DA9F7D339B46E49A1733D9837FC41G8H9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2394</Words>
  <Characters>13649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2015-02-17T12:07:00Z</dcterms:created>
  <dcterms:modified xsi:type="dcterms:W3CDTF">2015-02-17T13:31:00Z</dcterms:modified>
</cp:coreProperties>
</file>